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E109" w14:textId="77777777" w:rsidR="00681487" w:rsidRPr="00681487" w:rsidRDefault="00681487" w:rsidP="00681487">
      <w:pPr>
        <w:widowControl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81487">
        <w:rPr>
          <w:rFonts w:eastAsia="Calibri"/>
          <w:b/>
          <w:sz w:val="28"/>
          <w:szCs w:val="28"/>
          <w:lang w:eastAsia="en-US"/>
        </w:rPr>
        <w:t>РЕГИОНАЛЬНЫЙ ЧЕМПИОНАТ «АБИЛИМПИКС» 2025</w:t>
      </w:r>
    </w:p>
    <w:p w14:paraId="539BE638" w14:textId="77777777" w:rsidR="00681487" w:rsidRPr="00681487" w:rsidRDefault="00681487" w:rsidP="00681487">
      <w:pPr>
        <w:widowControl/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14:paraId="1EDBC4EB" w14:textId="77777777" w:rsidR="00681487" w:rsidRPr="00681487" w:rsidRDefault="00681487" w:rsidP="00681487">
      <w:pPr>
        <w:widowControl/>
        <w:spacing w:line="360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14:paraId="701E254A" w14:textId="77777777" w:rsidR="00681487" w:rsidRPr="00681487" w:rsidRDefault="00681487" w:rsidP="00681487">
      <w:pPr>
        <w:widowControl/>
        <w:spacing w:line="360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14:paraId="20FD2698" w14:textId="77777777" w:rsidR="00681487" w:rsidRDefault="00681487" w:rsidP="00681487">
      <w:pPr>
        <w:autoSpaceDE w:val="0"/>
        <w:autoSpaceDN w:val="0"/>
        <w:spacing w:before="6"/>
        <w:ind w:right="806"/>
        <w:jc w:val="right"/>
        <w:rPr>
          <w:color w:val="000000"/>
          <w:sz w:val="28"/>
        </w:rPr>
      </w:pPr>
      <w:r w:rsidRPr="00681487">
        <w:rPr>
          <w:color w:val="000000"/>
          <w:sz w:val="28"/>
        </w:rPr>
        <w:t xml:space="preserve">                                                             Главный эксперт компетенции </w:t>
      </w:r>
    </w:p>
    <w:p w14:paraId="3B55CC76" w14:textId="77777777" w:rsidR="00681487" w:rsidRDefault="00681487" w:rsidP="00681487">
      <w:pPr>
        <w:autoSpaceDE w:val="0"/>
        <w:autoSpaceDN w:val="0"/>
        <w:spacing w:before="6"/>
        <w:ind w:right="806"/>
        <w:jc w:val="right"/>
        <w:rPr>
          <w:color w:val="000000"/>
          <w:sz w:val="28"/>
        </w:rPr>
      </w:pPr>
      <w:r w:rsidRPr="00681487">
        <w:rPr>
          <w:color w:val="000000"/>
          <w:sz w:val="28"/>
        </w:rPr>
        <w:t>ФЕЛЬДШЕР</w:t>
      </w:r>
    </w:p>
    <w:p w14:paraId="4F897162" w14:textId="0376B45C" w:rsidR="00681487" w:rsidRPr="00681487" w:rsidRDefault="00681487" w:rsidP="00681487">
      <w:pPr>
        <w:autoSpaceDE w:val="0"/>
        <w:autoSpaceDN w:val="0"/>
        <w:spacing w:before="6"/>
        <w:ind w:right="806"/>
        <w:jc w:val="right"/>
        <w:rPr>
          <w:color w:val="000000"/>
          <w:sz w:val="28"/>
        </w:rPr>
      </w:pPr>
      <w:r w:rsidRPr="00681487">
        <w:rPr>
          <w:color w:val="000000"/>
          <w:sz w:val="28"/>
        </w:rPr>
        <w:t>Ефремова Ксения Михайловна</w:t>
      </w:r>
      <w:r w:rsidRPr="00681487">
        <w:rPr>
          <w:color w:val="000000"/>
          <w:sz w:val="28"/>
        </w:rPr>
        <w:t xml:space="preserve"> </w:t>
      </w:r>
    </w:p>
    <w:p w14:paraId="328F19F9" w14:textId="4F61C86A" w:rsidR="00EA218E" w:rsidRDefault="00EA218E">
      <w:pPr>
        <w:pStyle w:val="1"/>
        <w:ind w:left="709" w:right="0"/>
      </w:pPr>
    </w:p>
    <w:p w14:paraId="75527C9F" w14:textId="7883D219" w:rsidR="00076E5C" w:rsidRDefault="00076E5C" w:rsidP="00076E5C"/>
    <w:p w14:paraId="74201079" w14:textId="0D24FADB" w:rsidR="00076E5C" w:rsidRDefault="00076E5C" w:rsidP="00076E5C"/>
    <w:p w14:paraId="5EB851A3" w14:textId="6020CF40" w:rsidR="00076E5C" w:rsidRDefault="00076E5C" w:rsidP="00076E5C"/>
    <w:p w14:paraId="65BBBFCF" w14:textId="6EBA682D" w:rsidR="00076E5C" w:rsidRDefault="00076E5C" w:rsidP="00076E5C"/>
    <w:p w14:paraId="2A490EC9" w14:textId="4FC8F216" w:rsidR="00076E5C" w:rsidRDefault="00076E5C" w:rsidP="00076E5C"/>
    <w:p w14:paraId="6AFC1141" w14:textId="632ECD97" w:rsidR="00076E5C" w:rsidRDefault="00076E5C" w:rsidP="00076E5C"/>
    <w:p w14:paraId="1592181D" w14:textId="20B3C67C" w:rsidR="00076E5C" w:rsidRDefault="00076E5C" w:rsidP="00076E5C"/>
    <w:p w14:paraId="2BD2547F" w14:textId="3F00509F" w:rsidR="00076E5C" w:rsidRDefault="00076E5C" w:rsidP="00076E5C"/>
    <w:p w14:paraId="0A21BE5B" w14:textId="77777777" w:rsidR="00076E5C" w:rsidRPr="00076E5C" w:rsidRDefault="00076E5C" w:rsidP="00076E5C"/>
    <w:p w14:paraId="3882D6B9" w14:textId="4B52623A" w:rsidR="00706D34" w:rsidRDefault="008E007B">
      <w:pPr>
        <w:pStyle w:val="1"/>
        <w:ind w:left="709" w:right="0"/>
      </w:pPr>
      <w:r>
        <w:t>КОНКУРСНОЕ ЗАДАНИЕ</w:t>
      </w:r>
    </w:p>
    <w:p w14:paraId="0E743BC5" w14:textId="652938DF" w:rsidR="00706D34" w:rsidRDefault="00706D34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b/>
          <w:color w:val="000000"/>
          <w:sz w:val="20"/>
          <w:szCs w:val="20"/>
        </w:rPr>
      </w:pPr>
    </w:p>
    <w:p w14:paraId="7977B580" w14:textId="0541C931" w:rsidR="00076E5C" w:rsidRPr="00681487" w:rsidRDefault="00681487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  <w:r w:rsidRPr="00681487">
        <w:rPr>
          <w:color w:val="000000"/>
          <w:sz w:val="28"/>
          <w:szCs w:val="28"/>
        </w:rPr>
        <w:t>п</w:t>
      </w:r>
      <w:r w:rsidR="00076E5C" w:rsidRPr="00681487">
        <w:rPr>
          <w:color w:val="000000"/>
          <w:sz w:val="28"/>
          <w:szCs w:val="28"/>
        </w:rPr>
        <w:t>о компетенции</w:t>
      </w:r>
    </w:p>
    <w:p w14:paraId="1C25AFC3" w14:textId="730CDC06" w:rsidR="00706D34" w:rsidRPr="00076E5C" w:rsidRDefault="00706D3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8"/>
          <w:szCs w:val="28"/>
        </w:rPr>
      </w:pPr>
    </w:p>
    <w:p w14:paraId="6CD4925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26F760B4" w14:textId="46CBC903" w:rsidR="00706D34" w:rsidRPr="00681487" w:rsidRDefault="008E007B" w:rsidP="00076E5C">
      <w:pPr>
        <w:pBdr>
          <w:top w:val="nil"/>
          <w:left w:val="nil"/>
          <w:bottom w:val="nil"/>
          <w:right w:val="nil"/>
          <w:between w:val="nil"/>
        </w:pBdr>
        <w:ind w:left="993"/>
        <w:jc w:val="center"/>
        <w:rPr>
          <w:b/>
          <w:color w:val="000000"/>
          <w:sz w:val="30"/>
          <w:szCs w:val="30"/>
          <w:u w:val="single"/>
        </w:rPr>
      </w:pPr>
      <w:r w:rsidRPr="00681487">
        <w:rPr>
          <w:b/>
          <w:color w:val="000000"/>
          <w:sz w:val="30"/>
          <w:szCs w:val="30"/>
          <w:u w:val="single"/>
        </w:rPr>
        <w:t>ФЕЛЬДШЕР</w:t>
      </w:r>
    </w:p>
    <w:p w14:paraId="7B4593AE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</w:p>
    <w:p w14:paraId="373F868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1B19B14E" w14:textId="4B904D53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79F33FB1" w14:textId="03DF61A4" w:rsidR="00076E5C" w:rsidRDefault="00076E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2BB17944" w14:textId="2F8CF503" w:rsidR="00076E5C" w:rsidRDefault="00D71F81" w:rsidP="00D71F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</w:rPr>
        <w:drawing>
          <wp:inline distT="0" distB="0" distL="0" distR="0" wp14:anchorId="4DA039FF" wp14:editId="716015A3">
            <wp:extent cx="2952750" cy="279745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льдш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652" cy="282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019C" w14:textId="046CA2AE" w:rsidR="00076E5C" w:rsidRDefault="00076E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56A99AFE" w14:textId="43ABDB70" w:rsidR="00076E5C" w:rsidRDefault="00076E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330E375F" w14:textId="436F0FA1" w:rsidR="00076E5C" w:rsidRDefault="00076E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16B75E58" w14:textId="0E2B0654" w:rsidR="00076E5C" w:rsidRDefault="00076E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239E7E96" w14:textId="7BF1D1AF" w:rsidR="00681487" w:rsidRDefault="00681487" w:rsidP="00681487">
      <w:pPr>
        <w:pBdr>
          <w:top w:val="nil"/>
          <w:left w:val="nil"/>
          <w:bottom w:val="nil"/>
          <w:right w:val="nil"/>
          <w:between w:val="nil"/>
        </w:pBdr>
        <w:ind w:left="851"/>
        <w:jc w:val="center"/>
        <w:rPr>
          <w:rFonts w:eastAsia="Calibri"/>
          <w:b/>
          <w:sz w:val="28"/>
          <w:szCs w:val="28"/>
          <w:lang w:eastAsia="en-US"/>
        </w:rPr>
      </w:pPr>
      <w:r w:rsidRPr="00681487">
        <w:rPr>
          <w:rFonts w:eastAsia="Calibri"/>
          <w:b/>
          <w:sz w:val="28"/>
          <w:szCs w:val="28"/>
          <w:lang w:eastAsia="en-US"/>
        </w:rPr>
        <w:t>Курск, 2025</w:t>
      </w:r>
    </w:p>
    <w:p w14:paraId="0706237C" w14:textId="77777777" w:rsidR="00681487" w:rsidRDefault="00681487" w:rsidP="00681487">
      <w:pPr>
        <w:pBdr>
          <w:top w:val="nil"/>
          <w:left w:val="nil"/>
          <w:bottom w:val="nil"/>
          <w:right w:val="nil"/>
          <w:between w:val="nil"/>
        </w:pBdr>
        <w:ind w:left="851"/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</w:p>
    <w:p w14:paraId="7A907D46" w14:textId="66F55D2D" w:rsidR="00706D34" w:rsidRDefault="008E007B">
      <w:pPr>
        <w:pStyle w:val="2"/>
        <w:spacing w:before="75"/>
        <w:ind w:left="4695"/>
      </w:pPr>
      <w:r>
        <w:lastRenderedPageBreak/>
        <w:t>1.Описание компетенции</w:t>
      </w:r>
    </w:p>
    <w:p w14:paraId="1422D121" w14:textId="12EB4651" w:rsidR="00706D34" w:rsidRDefault="008E007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68"/>
        </w:tabs>
        <w:spacing w:before="1"/>
        <w:ind w:hanging="455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Актуальность компетенции.</w:t>
      </w:r>
    </w:p>
    <w:p w14:paraId="16BDABA5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520BBD69" w14:textId="77777777" w:rsidR="00042E66" w:rsidRPr="00D46586" w:rsidRDefault="00042E66" w:rsidP="00042E66">
      <w:pPr>
        <w:ind w:left="1560" w:right="785" w:firstLine="709"/>
        <w:jc w:val="both"/>
        <w:rPr>
          <w:sz w:val="24"/>
          <w:szCs w:val="24"/>
        </w:rPr>
      </w:pPr>
      <w:bookmarkStart w:id="1" w:name="_1fob9te" w:colFirst="0" w:colLast="0"/>
      <w:bookmarkEnd w:id="1"/>
      <w:r w:rsidRPr="00D46586">
        <w:rPr>
          <w:sz w:val="24"/>
          <w:szCs w:val="24"/>
        </w:rPr>
        <w:t>Требования компетенции (ТК) «Лечебная деятельность (Фельдшер)»</w:t>
      </w:r>
      <w:bookmarkStart w:id="2" w:name="_Hlk123050441"/>
      <w:r w:rsidRPr="00D46586">
        <w:rPr>
          <w:sz w:val="24"/>
          <w:szCs w:val="24"/>
        </w:rPr>
        <w:t xml:space="preserve"> определяют знания, умения, навыки и трудовые функции</w:t>
      </w:r>
      <w:bookmarkEnd w:id="2"/>
      <w:r w:rsidRPr="00D46586">
        <w:rPr>
          <w:sz w:val="24"/>
          <w:szCs w:val="24"/>
        </w:rPr>
        <w:t>, которые лежат в основе наиболее актуальных требований работодателей отрасли.</w:t>
      </w:r>
    </w:p>
    <w:p w14:paraId="276E4A13" w14:textId="77777777" w:rsidR="00042E66" w:rsidRPr="00D46586" w:rsidRDefault="00042E66" w:rsidP="00042E66">
      <w:pPr>
        <w:ind w:left="1560" w:right="785" w:firstLine="709"/>
        <w:jc w:val="both"/>
        <w:rPr>
          <w:sz w:val="24"/>
          <w:szCs w:val="24"/>
        </w:rPr>
      </w:pPr>
      <w:r w:rsidRPr="00D46586">
        <w:rPr>
          <w:sz w:val="24"/>
          <w:szCs w:val="24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4D1C8814" w14:textId="77777777" w:rsidR="00042E66" w:rsidRPr="00D46586" w:rsidRDefault="00042E66" w:rsidP="00042E66">
      <w:pPr>
        <w:ind w:left="1560" w:right="785" w:firstLine="709"/>
        <w:jc w:val="both"/>
        <w:rPr>
          <w:sz w:val="24"/>
          <w:szCs w:val="24"/>
        </w:rPr>
      </w:pPr>
      <w:r w:rsidRPr="00D46586">
        <w:rPr>
          <w:sz w:val="24"/>
          <w:szCs w:val="24"/>
        </w:rPr>
        <w:t>Требования компетенции являются руководством для подготовки конкурентоспособных, высококвалифицированных специалистов/рабочих и участия их в конкурсах профессионального мастерства.</w:t>
      </w:r>
    </w:p>
    <w:p w14:paraId="5A9D448D" w14:textId="77777777" w:rsidR="00042E66" w:rsidRPr="00D46586" w:rsidRDefault="00042E66" w:rsidP="00042E66">
      <w:pPr>
        <w:ind w:left="1560" w:right="785" w:firstLine="709"/>
        <w:jc w:val="both"/>
        <w:rPr>
          <w:sz w:val="24"/>
          <w:szCs w:val="24"/>
        </w:rPr>
      </w:pPr>
      <w:r w:rsidRPr="00D46586">
        <w:rPr>
          <w:sz w:val="24"/>
          <w:szCs w:val="24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E5BB488" w14:textId="77777777" w:rsidR="00042E66" w:rsidRPr="00D46586" w:rsidRDefault="00042E66" w:rsidP="00042E66">
      <w:pPr>
        <w:ind w:left="1560" w:right="785" w:firstLine="709"/>
        <w:jc w:val="both"/>
        <w:rPr>
          <w:sz w:val="24"/>
          <w:szCs w:val="24"/>
        </w:rPr>
      </w:pPr>
      <w:r w:rsidRPr="00D46586">
        <w:rPr>
          <w:sz w:val="24"/>
          <w:szCs w:val="24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F29A10A" w14:textId="77777777" w:rsidR="00042E66" w:rsidRDefault="00042E66" w:rsidP="00042E66">
      <w:pPr>
        <w:pStyle w:val="ae"/>
        <w:ind w:left="1541" w:right="785" w:firstLine="708"/>
        <w:jc w:val="both"/>
      </w:pPr>
      <w:r>
        <w:t>Специалисты с ОВЗ и инвалидностью успешно осваивают навыки медицинского и социального ухода за пациентами, реализуют свои профессиональные способности, или личным примером повышают у пациентов мотивацию к обучению по самоуходу, реабилитации, к достижению максимально возможной бытовой и (или) социальной самостоятельности в повседневной жизнедеятельности.</w:t>
      </w:r>
    </w:p>
    <w:p w14:paraId="7B140274" w14:textId="77777777" w:rsidR="00042E66" w:rsidRDefault="00042E66" w:rsidP="00042E66">
      <w:pPr>
        <w:pStyle w:val="ae"/>
        <w:ind w:left="2249"/>
      </w:pPr>
      <w:r>
        <w:t>.</w:t>
      </w:r>
    </w:p>
    <w:p w14:paraId="49AF05DD" w14:textId="77777777" w:rsidR="00042E66" w:rsidRDefault="00042E66" w:rsidP="00042E66">
      <w:pPr>
        <w:pStyle w:val="ae"/>
      </w:pPr>
    </w:p>
    <w:p w14:paraId="5A80D483" w14:textId="77777777" w:rsidR="00042E66" w:rsidRPr="006A204D" w:rsidRDefault="00042E66" w:rsidP="00042E66">
      <w:pPr>
        <w:pStyle w:val="af0"/>
        <w:numPr>
          <w:ilvl w:val="1"/>
          <w:numId w:val="28"/>
        </w:numPr>
        <w:tabs>
          <w:tab w:val="left" w:pos="2238"/>
        </w:tabs>
        <w:ind w:left="5052" w:right="1064" w:hanging="3236"/>
        <w:jc w:val="both"/>
        <w:rPr>
          <w:b/>
          <w:sz w:val="24"/>
        </w:rPr>
      </w:pPr>
      <w:r w:rsidRPr="006A204D">
        <w:rPr>
          <w:b/>
          <w:sz w:val="24"/>
        </w:rPr>
        <w:t>Профессии,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по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которым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у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частники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смогут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трудоустроиться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после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получения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данной</w:t>
      </w:r>
      <w:r>
        <w:rPr>
          <w:b/>
          <w:sz w:val="24"/>
        </w:rPr>
        <w:t xml:space="preserve"> </w:t>
      </w:r>
      <w:r w:rsidRPr="006A204D">
        <w:rPr>
          <w:b/>
          <w:sz w:val="24"/>
        </w:rPr>
        <w:t>компетенции.</w:t>
      </w:r>
    </w:p>
    <w:p w14:paraId="1B658EA4" w14:textId="77777777" w:rsidR="00042E66" w:rsidRPr="00F92BAA" w:rsidRDefault="00042E66" w:rsidP="00042E66">
      <w:pPr>
        <w:pStyle w:val="ae"/>
        <w:rPr>
          <w:b/>
          <w:color w:val="FF0000"/>
        </w:rPr>
      </w:pPr>
    </w:p>
    <w:p w14:paraId="221DF662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Выпускники специальности 31.02.01 Лечебное дело могут работать:</w:t>
      </w:r>
    </w:p>
    <w:p w14:paraId="7281C80B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 фельдшерско-акушерском пункте (ФАП);</w:t>
      </w:r>
    </w:p>
    <w:p w14:paraId="77E441E8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на станции скорой медицинской помощи (ССМП);</w:t>
      </w:r>
    </w:p>
    <w:p w14:paraId="0AC1617D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 центре медицины катастроф;</w:t>
      </w:r>
    </w:p>
    <w:p w14:paraId="37C5A3CB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 воинской части (санчасть);</w:t>
      </w:r>
    </w:p>
    <w:p w14:paraId="3429831B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 здравпункте железнодорожных станций, автовокзалов, аэропортов, школ, детских садов, предприятий и заводов.</w:t>
      </w:r>
    </w:p>
    <w:p w14:paraId="37976CEA" w14:textId="77777777" w:rsidR="00042E66" w:rsidRPr="00F676C4" w:rsidRDefault="00042E66" w:rsidP="00042E66">
      <w:pPr>
        <w:widowControl/>
        <w:shd w:val="clear" w:color="auto" w:fill="FFFFFF"/>
        <w:spacing w:line="330" w:lineRule="atLeast"/>
        <w:ind w:left="1560"/>
        <w:rPr>
          <w:color w:val="333333"/>
          <w:sz w:val="24"/>
          <w:szCs w:val="24"/>
        </w:rPr>
      </w:pPr>
      <w:r w:rsidRPr="00F676C4">
        <w:rPr>
          <w:color w:val="333333"/>
          <w:sz w:val="24"/>
          <w:szCs w:val="24"/>
        </w:rPr>
        <w:t>в клиниках и больницах. Там фельдшера становятся помощниками врачей, оказывают простую медицинскую помощь, работают в кабинетах физиотерапии, прививочных кабинетах, на станциях и в кабинетах сбора анализов и т.д.</w:t>
      </w:r>
    </w:p>
    <w:p w14:paraId="473A1923" w14:textId="77777777" w:rsidR="00042E66" w:rsidRDefault="00042E66" w:rsidP="00042E66">
      <w:pPr>
        <w:ind w:left="1560" w:right="785"/>
        <w:jc w:val="both"/>
        <w:rPr>
          <w:i/>
          <w:sz w:val="24"/>
        </w:rPr>
      </w:pPr>
      <w:r w:rsidRPr="00F676C4">
        <w:rPr>
          <w:i/>
          <w:sz w:val="24"/>
        </w:rPr>
        <w:t>Примечание*Единый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квалификационный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справочник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должностей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руководителей,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специалистов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и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служащих</w:t>
      </w:r>
      <w:r>
        <w:rPr>
          <w:i/>
          <w:sz w:val="24"/>
        </w:rPr>
        <w:t xml:space="preserve"> </w:t>
      </w:r>
      <w:r w:rsidRPr="00F676C4">
        <w:rPr>
          <w:i/>
          <w:sz w:val="24"/>
        </w:rPr>
        <w:t>Раздел</w:t>
      </w:r>
      <w:r>
        <w:rPr>
          <w:i/>
          <w:sz w:val="24"/>
        </w:rPr>
        <w:t xml:space="preserve"> «Квалификационные характеристики должностей работников в сфере здравоохранения» приказом Министерства здравоохранения и социального развития Российской Федерации от23 июля 2010 года №541н.</w:t>
      </w:r>
    </w:p>
    <w:p w14:paraId="1AE31C2C" w14:textId="77777777" w:rsidR="00042E66" w:rsidRDefault="00042E66" w:rsidP="00042E66">
      <w:pPr>
        <w:ind w:left="1541" w:right="785"/>
        <w:jc w:val="both"/>
        <w:rPr>
          <w:i/>
          <w:sz w:val="24"/>
        </w:rPr>
      </w:pPr>
      <w:r>
        <w:rPr>
          <w:i/>
          <w:sz w:val="24"/>
        </w:rPr>
        <w:t>**Примечание. При наличии специальной подготовки в соответствии с Приказом Министерства здравоохранения РФ от10.02.2016года №83н «Об утверждении Квалификационных требований к медицинским и фармацевтическим работникам со средним медицинским и фармацевтическим образованием»; при прохождении первичной специализированной аккредитации.</w:t>
      </w:r>
    </w:p>
    <w:p w14:paraId="3A8AA2EB" w14:textId="52D1B4A3" w:rsidR="00706D34" w:rsidRDefault="00706D34">
      <w:pPr>
        <w:ind w:left="1541" w:right="785"/>
        <w:jc w:val="both"/>
        <w:rPr>
          <w:i/>
          <w:sz w:val="24"/>
          <w:szCs w:val="24"/>
        </w:rPr>
        <w:sectPr w:rsidR="00706D34">
          <w:pgSz w:w="11920" w:h="16850"/>
          <w:pgMar w:top="1060" w:right="580" w:bottom="280" w:left="160" w:header="720" w:footer="720" w:gutter="0"/>
          <w:cols w:space="720"/>
        </w:sectPr>
      </w:pPr>
    </w:p>
    <w:p w14:paraId="391B9604" w14:textId="77777777" w:rsidR="00042E66" w:rsidRPr="0001480A" w:rsidRDefault="00042E66" w:rsidP="00042E66">
      <w:pPr>
        <w:pStyle w:val="af0"/>
        <w:numPr>
          <w:ilvl w:val="1"/>
          <w:numId w:val="28"/>
        </w:numPr>
        <w:tabs>
          <w:tab w:val="left" w:pos="2224"/>
        </w:tabs>
        <w:spacing w:before="71"/>
        <w:ind w:left="5568" w:right="1048" w:hanging="3766"/>
        <w:jc w:val="both"/>
        <w:rPr>
          <w:b/>
          <w:sz w:val="24"/>
        </w:rPr>
      </w:pPr>
      <w:r w:rsidRPr="0001480A">
        <w:rPr>
          <w:b/>
          <w:sz w:val="24"/>
        </w:rPr>
        <w:lastRenderedPageBreak/>
        <w:t>Ссылка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на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образовательный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и/или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профессиональный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стандарт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(конкретные</w:t>
      </w:r>
      <w:r>
        <w:rPr>
          <w:b/>
          <w:sz w:val="24"/>
        </w:rPr>
        <w:t xml:space="preserve"> </w:t>
      </w:r>
      <w:r w:rsidRPr="0001480A">
        <w:rPr>
          <w:b/>
          <w:sz w:val="24"/>
        </w:rPr>
        <w:t>стандарты).</w:t>
      </w:r>
    </w:p>
    <w:p w14:paraId="7256E35A" w14:textId="77777777" w:rsidR="00042E66" w:rsidRPr="00F92BAA" w:rsidRDefault="00042E66" w:rsidP="00042E66">
      <w:pPr>
        <w:pStyle w:val="ae"/>
        <w:rPr>
          <w:b/>
          <w:color w:val="FF0000"/>
          <w:sz w:val="20"/>
        </w:rPr>
      </w:pPr>
    </w:p>
    <w:p w14:paraId="0A5CF3FA" w14:textId="77777777" w:rsidR="00042E66" w:rsidRPr="00F92BAA" w:rsidRDefault="00042E66" w:rsidP="00042E66">
      <w:pPr>
        <w:pStyle w:val="ae"/>
        <w:spacing w:before="11"/>
        <w:rPr>
          <w:b/>
          <w:color w:val="FF0000"/>
          <w:sz w:val="15"/>
        </w:rPr>
      </w:pPr>
    </w:p>
    <w:tbl>
      <w:tblPr>
        <w:tblStyle w:val="TableNormal"/>
        <w:tblW w:w="9923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3686"/>
      </w:tblGrid>
      <w:tr w:rsidR="00042E66" w:rsidRPr="00F92BAA" w14:paraId="02B9CEEB" w14:textId="77777777" w:rsidTr="00D71F81">
        <w:trPr>
          <w:trHeight w:val="645"/>
        </w:trPr>
        <w:tc>
          <w:tcPr>
            <w:tcW w:w="2977" w:type="dxa"/>
          </w:tcPr>
          <w:p w14:paraId="2B087019" w14:textId="77777777" w:rsidR="00042E66" w:rsidRPr="006A204D" w:rsidRDefault="00042E66" w:rsidP="00D71F81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260" w:type="dxa"/>
          </w:tcPr>
          <w:p w14:paraId="7DC14459" w14:textId="77777777" w:rsidR="00042E66" w:rsidRPr="00F92BAA" w:rsidRDefault="00042E66" w:rsidP="00D71F81">
            <w:pPr>
              <w:pStyle w:val="TableParagraph"/>
              <w:ind w:left="0"/>
              <w:jc w:val="center"/>
              <w:rPr>
                <w:b/>
                <w:color w:val="FF0000"/>
              </w:rPr>
            </w:pPr>
            <w:r w:rsidRPr="006A204D">
              <w:rPr>
                <w:b/>
              </w:rPr>
              <w:t>Студенты</w:t>
            </w:r>
          </w:p>
        </w:tc>
        <w:tc>
          <w:tcPr>
            <w:tcW w:w="3686" w:type="dxa"/>
          </w:tcPr>
          <w:p w14:paraId="7A67FF4B" w14:textId="77777777" w:rsidR="00042E66" w:rsidRPr="006A204D" w:rsidRDefault="00042E66" w:rsidP="00D71F81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042E66" w:rsidRPr="00F92BAA" w14:paraId="669F02B9" w14:textId="77777777" w:rsidTr="00D71F81">
        <w:trPr>
          <w:trHeight w:val="2236"/>
        </w:trPr>
        <w:tc>
          <w:tcPr>
            <w:tcW w:w="2977" w:type="dxa"/>
          </w:tcPr>
          <w:p w14:paraId="2D43CBCA" w14:textId="77777777" w:rsidR="00042E66" w:rsidRPr="00B90D7A" w:rsidRDefault="00042E66" w:rsidP="00D71F81">
            <w:pPr>
              <w:pStyle w:val="TableParagraph"/>
              <w:ind w:left="0"/>
              <w:rPr>
                <w:sz w:val="24"/>
              </w:rPr>
            </w:pPr>
            <w:r w:rsidRPr="00B90D7A">
              <w:rPr>
                <w:sz w:val="24"/>
              </w:rPr>
              <w:t>ФГОССПО 32.02.01поспециальности Лечебное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дело. Утвержден приказом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Министерства образования и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науки РФ от 12 мая 2014 г. N514</w:t>
            </w:r>
          </w:p>
          <w:p w14:paraId="1CEDC3A1" w14:textId="77777777" w:rsidR="00042E66" w:rsidRPr="00B90D7A" w:rsidRDefault="00042E66" w:rsidP="00D71F81">
            <w:pPr>
              <w:pStyle w:val="TableParagraph"/>
              <w:tabs>
                <w:tab w:val="left" w:pos="533"/>
              </w:tabs>
              <w:ind w:left="0"/>
              <w:rPr>
                <w:sz w:val="24"/>
              </w:rPr>
            </w:pPr>
            <w:r w:rsidRPr="00B90D7A">
              <w:rPr>
                <w:sz w:val="24"/>
              </w:rPr>
              <w:t>ФГОССПО32.02.01 по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специальности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Лечебное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дело.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Утвержден приказом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Министерства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просвещения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B90D7A">
              <w:rPr>
                <w:sz w:val="24"/>
              </w:rPr>
              <w:t>Федерации от 4 июля2022 г. N 526</w:t>
            </w:r>
          </w:p>
          <w:p w14:paraId="6876A74A" w14:textId="77777777" w:rsidR="00042E66" w:rsidRPr="006A204D" w:rsidRDefault="00042E66" w:rsidP="00D71F81">
            <w:pPr>
              <w:pStyle w:val="TableParagraph"/>
              <w:tabs>
                <w:tab w:val="left" w:pos="533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3260" w:type="dxa"/>
          </w:tcPr>
          <w:p w14:paraId="2AFCBDBE" w14:textId="77777777" w:rsidR="00042E66" w:rsidRPr="006A204D" w:rsidRDefault="00042E66" w:rsidP="00042E66">
            <w:pPr>
              <w:pStyle w:val="TableParagraph"/>
              <w:numPr>
                <w:ilvl w:val="0"/>
                <w:numId w:val="29"/>
              </w:numPr>
              <w:tabs>
                <w:tab w:val="left" w:pos="533"/>
              </w:tabs>
              <w:ind w:left="0" w:firstLine="0"/>
              <w:jc w:val="left"/>
              <w:rPr>
                <w:sz w:val="24"/>
              </w:rPr>
            </w:pPr>
            <w:r w:rsidRPr="006A204D">
              <w:rPr>
                <w:sz w:val="24"/>
              </w:rPr>
              <w:t>ФГОССПО 32.02.01поспециальности Лечебное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дело. Утвержден приказом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Министерства образования и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науки РФ от 12 мая 2014 г. N514</w:t>
            </w:r>
          </w:p>
          <w:p w14:paraId="3D07DF2A" w14:textId="77777777" w:rsidR="00042E66" w:rsidRPr="006A204D" w:rsidRDefault="00042E66" w:rsidP="00042E66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ind w:left="0" w:firstLine="0"/>
              <w:jc w:val="left"/>
              <w:rPr>
                <w:sz w:val="24"/>
              </w:rPr>
            </w:pPr>
            <w:r w:rsidRPr="006A204D">
              <w:rPr>
                <w:sz w:val="24"/>
              </w:rPr>
              <w:t>ФГОССПО32.02.01 по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специальности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Лечебное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дело.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Утвержден приказом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Министерства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просвещения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Федерации от 4 июля2022 г. N 526</w:t>
            </w:r>
          </w:p>
          <w:p w14:paraId="7209307C" w14:textId="77777777" w:rsidR="00042E66" w:rsidRPr="006A204D" w:rsidRDefault="00042E66" w:rsidP="00D71F81">
            <w:pPr>
              <w:pStyle w:val="TableParagraph"/>
              <w:ind w:left="0"/>
              <w:rPr>
                <w:sz w:val="24"/>
              </w:rPr>
            </w:pPr>
            <w:r w:rsidRPr="006A204D">
              <w:rPr>
                <w:sz w:val="24"/>
              </w:rPr>
              <w:t>3.Профессиональныйстандарт:</w:t>
            </w:r>
          </w:p>
          <w:p w14:paraId="65960A44" w14:textId="77777777" w:rsidR="00042E66" w:rsidRPr="00F92BAA" w:rsidRDefault="00042E66" w:rsidP="00D71F81">
            <w:pPr>
              <w:pStyle w:val="TableParagraph"/>
              <w:ind w:left="0"/>
              <w:rPr>
                <w:color w:val="FF0000"/>
                <w:sz w:val="24"/>
              </w:rPr>
            </w:pPr>
            <w:r w:rsidRPr="006A204D">
              <w:rPr>
                <w:sz w:val="24"/>
              </w:rPr>
              <w:t>02.068Фельдшер Приказ Министерства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труда и социальной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защиты РоссийскойФедерацииот31 июля2020 годаN470н</w:t>
            </w:r>
          </w:p>
        </w:tc>
        <w:tc>
          <w:tcPr>
            <w:tcW w:w="3686" w:type="dxa"/>
          </w:tcPr>
          <w:p w14:paraId="4814D168" w14:textId="77777777" w:rsidR="00042E66" w:rsidRPr="006A204D" w:rsidRDefault="00042E66" w:rsidP="00042E66">
            <w:pPr>
              <w:pStyle w:val="TableParagraph"/>
              <w:numPr>
                <w:ilvl w:val="0"/>
                <w:numId w:val="30"/>
              </w:numPr>
              <w:tabs>
                <w:tab w:val="left" w:pos="533"/>
              </w:tabs>
              <w:jc w:val="both"/>
              <w:rPr>
                <w:sz w:val="24"/>
              </w:rPr>
            </w:pPr>
            <w:r w:rsidRPr="006A204D">
              <w:rPr>
                <w:sz w:val="24"/>
              </w:rPr>
              <w:t>ФГОССПО 32.02.01поспециальности Лечебное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дело. Утвержден приказом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Министерства образования и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науки РФ от 12 мая 2014 г. N514</w:t>
            </w:r>
          </w:p>
          <w:p w14:paraId="61B2628A" w14:textId="77777777" w:rsidR="00042E66" w:rsidRPr="006A204D" w:rsidRDefault="00042E66" w:rsidP="00042E66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left="0" w:firstLine="0"/>
              <w:jc w:val="both"/>
              <w:rPr>
                <w:sz w:val="24"/>
              </w:rPr>
            </w:pPr>
            <w:r w:rsidRPr="006A204D">
              <w:rPr>
                <w:sz w:val="24"/>
              </w:rPr>
              <w:t>ФГОССПО32.02.01 по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специальности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Лечебное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дело.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Утвержден приказом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Министерства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просвещения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Федерации от 4 июля2022 г. N 526</w:t>
            </w:r>
          </w:p>
          <w:p w14:paraId="137B2738" w14:textId="77777777" w:rsidR="00042E66" w:rsidRPr="006A204D" w:rsidRDefault="00042E66" w:rsidP="00D71F81">
            <w:pPr>
              <w:pStyle w:val="TableParagraph"/>
              <w:ind w:left="0"/>
              <w:jc w:val="both"/>
              <w:rPr>
                <w:sz w:val="24"/>
              </w:rPr>
            </w:pPr>
            <w:r w:rsidRPr="006A204D">
              <w:rPr>
                <w:sz w:val="24"/>
              </w:rPr>
              <w:t>3.Профессиональныйстандарт:</w:t>
            </w:r>
          </w:p>
          <w:p w14:paraId="769C5613" w14:textId="77777777" w:rsidR="00042E66" w:rsidRPr="006A204D" w:rsidRDefault="00042E66" w:rsidP="00D71F81">
            <w:pPr>
              <w:pStyle w:val="TableParagraph"/>
              <w:tabs>
                <w:tab w:val="left" w:pos="533"/>
              </w:tabs>
              <w:ind w:left="0"/>
              <w:jc w:val="both"/>
              <w:rPr>
                <w:sz w:val="24"/>
              </w:rPr>
            </w:pPr>
            <w:r w:rsidRPr="006A204D">
              <w:rPr>
                <w:sz w:val="24"/>
              </w:rPr>
              <w:t>02.068Фельдшер Приказ Министерства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труда и социальной</w:t>
            </w:r>
            <w:r>
              <w:rPr>
                <w:sz w:val="24"/>
              </w:rPr>
              <w:t xml:space="preserve"> </w:t>
            </w:r>
            <w:r w:rsidRPr="006A204D">
              <w:rPr>
                <w:sz w:val="24"/>
              </w:rPr>
              <w:t>защиты РоссийскойФедерацииот31 июля2020 годаN470н</w:t>
            </w:r>
          </w:p>
        </w:tc>
      </w:tr>
    </w:tbl>
    <w:p w14:paraId="7D385BBB" w14:textId="77777777" w:rsidR="00042E66" w:rsidRDefault="00042E66" w:rsidP="00042E66">
      <w:pPr>
        <w:spacing w:line="254" w:lineRule="exact"/>
        <w:rPr>
          <w:sz w:val="24"/>
        </w:rPr>
        <w:sectPr w:rsidR="00042E66">
          <w:pgSz w:w="11920" w:h="16850"/>
          <w:pgMar w:top="1060" w:right="60" w:bottom="280" w:left="160" w:header="720" w:footer="720" w:gutter="0"/>
          <w:cols w:space="720"/>
        </w:sectPr>
      </w:pPr>
    </w:p>
    <w:p w14:paraId="3FE3FBA3" w14:textId="77777777" w:rsidR="00706D34" w:rsidRDefault="008E007B">
      <w:pPr>
        <w:pStyle w:val="2"/>
        <w:numPr>
          <w:ilvl w:val="2"/>
          <w:numId w:val="8"/>
        </w:numPr>
        <w:tabs>
          <w:tab w:val="left" w:pos="4494"/>
        </w:tabs>
        <w:spacing w:before="74"/>
      </w:pPr>
      <w:r>
        <w:lastRenderedPageBreak/>
        <w:t>4.Требованиякквалификации</w:t>
      </w:r>
    </w:p>
    <w:p w14:paraId="2839813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1F157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tbl>
      <w:tblPr>
        <w:tblStyle w:val="a6"/>
        <w:tblW w:w="10031" w:type="dxa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7680"/>
        <w:gridCol w:w="1701"/>
      </w:tblGrid>
      <w:tr w:rsidR="00706D34" w14:paraId="3C497907" w14:textId="77777777">
        <w:tc>
          <w:tcPr>
            <w:tcW w:w="650" w:type="dxa"/>
            <w:shd w:val="clear" w:color="auto" w:fill="92D050"/>
            <w:vAlign w:val="center"/>
          </w:tcPr>
          <w:p w14:paraId="60883593" w14:textId="77777777" w:rsidR="00706D34" w:rsidRDefault="008E007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7680" w:type="dxa"/>
            <w:shd w:val="clear" w:color="auto" w:fill="92D050"/>
            <w:vAlign w:val="center"/>
          </w:tcPr>
          <w:p w14:paraId="647C2815" w14:textId="77777777" w:rsidR="00706D34" w:rsidRDefault="008E007B">
            <w:pPr>
              <w:jc w:val="both"/>
              <w:rPr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A1AAC1D" w14:textId="77777777" w:rsidR="00706D34" w:rsidRDefault="008E007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06D34" w14:paraId="0A4D4C5A" w14:textId="77777777">
        <w:tc>
          <w:tcPr>
            <w:tcW w:w="650" w:type="dxa"/>
            <w:vMerge w:val="restart"/>
            <w:shd w:val="clear" w:color="auto" w:fill="BFBFBF"/>
          </w:tcPr>
          <w:p w14:paraId="69B4C6A0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734D418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9931C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06D34" w14:paraId="1B8294B6" w14:textId="77777777">
        <w:tc>
          <w:tcPr>
            <w:tcW w:w="650" w:type="dxa"/>
            <w:vMerge/>
            <w:shd w:val="clear" w:color="auto" w:fill="BFBFBF"/>
          </w:tcPr>
          <w:p w14:paraId="5276CE7E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32DCA1A6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55322A08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Клиническое значение и методика сбора жалоб и анамнеза у пациентов или их законных представителей.</w:t>
            </w:r>
          </w:p>
          <w:p w14:paraId="00834EC0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цели проведения амбулаторного приема и активного посещения пациентов на дому.</w:t>
            </w:r>
          </w:p>
          <w:p w14:paraId="4870C70F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Клиническое значение методики проведения медицинских осмотров и обследований пациентов.</w:t>
            </w:r>
          </w:p>
          <w:p w14:paraId="299163D7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признаки и методы диагностики заболеваний и (или) состояний у детей и взрослых, протекающих без явных признаков угрозы жизни и не требующих оказания медицинской помощи в неотложной форме.</w:t>
            </w:r>
          </w:p>
          <w:p w14:paraId="49B008CB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статистическая классификация болезней и проблем, связанных со здоровьем.</w:t>
            </w:r>
          </w:p>
          <w:p w14:paraId="014E3DD9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признаки состояний, требующих оказания медицинской помощи в неотложной форме.</w:t>
            </w:r>
          </w:p>
          <w:p w14:paraId="31A7691A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Клиническое значение основных методов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результатов.</w:t>
            </w:r>
          </w:p>
          <w:p w14:paraId="7E77D7EB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процессах.</w:t>
            </w:r>
          </w:p>
          <w:p w14:paraId="56A35708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Этиология, патогенез, клиническая картина, дифференциальная диагностика, особенности течения, осложнения и исходы наиболее распространенных острых и хронических заболеваний и (или) состояний.</w:t>
            </w:r>
          </w:p>
          <w:p w14:paraId="534EAB7E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физиологически нормально протекающей беременности.</w:t>
            </w:r>
          </w:p>
          <w:p w14:paraId="0C15D599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Принципы, цели и объем динамического наблюдения пациентов с высоким риском развития или наличием заболеваний с учетом возрастных особенностей.</w:t>
            </w:r>
          </w:p>
          <w:p w14:paraId="3CAFF35F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показания к оказанию первичной медико-санитарной помощи в амбулаторных условиях или в условиях дневного стационара.</w:t>
            </w:r>
          </w:p>
          <w:p w14:paraId="45186478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показания и порядок направления пациента на консультации к участковому врачу-терапевту, врачу общей практики (семейному врачу), участковому врачу-педиатру и врачам-специалистам.</w:t>
            </w:r>
          </w:p>
          <w:p w14:paraId="53D32B15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показания к оказанию специализированной медицинской помощи в стационарных условиях.</w:t>
            </w:r>
          </w:p>
          <w:p w14:paraId="67289626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показания для оказания скорой, в том числе скорой специализированной, медицинской помощи.</w:t>
            </w:r>
          </w:p>
          <w:p w14:paraId="1B1521A0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показаний для оказания паллиативной медицинской помощи, в том числе детям.</w:t>
            </w:r>
          </w:p>
          <w:p w14:paraId="14B7A73B" w14:textId="77777777" w:rsidR="00706D34" w:rsidRDefault="008E007B">
            <w:pPr>
              <w:widowControl/>
              <w:numPr>
                <w:ilvl w:val="0"/>
                <w:numId w:val="10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Методы выявления курящих и лиц, избыточно потребляющих алкоголь, а также лиц, потребляющих наркотические средства и психотропные вещества без назначения врача.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74D6F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32681243" w14:textId="77777777">
        <w:tc>
          <w:tcPr>
            <w:tcW w:w="650" w:type="dxa"/>
            <w:vMerge/>
            <w:shd w:val="clear" w:color="auto" w:fill="BFBFBF"/>
          </w:tcPr>
          <w:p w14:paraId="7B8FC77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55E4B0D2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41603AEF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сбор жалоб, анамнеза жизни и заболевания у пациентов (их законных представителей).</w:t>
            </w:r>
          </w:p>
          <w:p w14:paraId="23C1CA14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информацию, полученную от пациентов (их законных представителей).</w:t>
            </w:r>
          </w:p>
          <w:p w14:paraId="5C722047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анатомо-функциональное состояние органов и систем организма пациента с учетом возрастных особенностей.</w:t>
            </w:r>
          </w:p>
          <w:p w14:paraId="214D3AC8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физикальное обследование пациента, включая: осмотр, пальпацию, перкуссию, аускультацию.</w:t>
            </w:r>
          </w:p>
          <w:p w14:paraId="2AD4CF38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состояние пациента.</w:t>
            </w:r>
          </w:p>
          <w:p w14:paraId="411E528A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анатомо-функциональное состояние органов и систем организма пациента с учетом возрастных особенностей и заболевания, проводить: общий визуальный осмотр пациента, осмотр полости рта, осмотр верхних дыхательных путей с использованием дополнительных источников света, шпателя и зеркал, измерение роста, измерение массы тела, измерение основных анатомических окружностей, измерение окружности головы, измерение окружности грудной клетки, измерение толщины кожной складки (пликометрия).</w:t>
            </w:r>
          </w:p>
          <w:p w14:paraId="43513EA4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(порокам развития) у плода.</w:t>
            </w:r>
          </w:p>
          <w:p w14:paraId="1EDCF07F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результаты физикального обследования с учетом возрастных особенностей и заболевания: термометрию общую, измерение частоты дыхания, измерение частоты сердцебиения, исследование пульса, исследование пульса методом мониторирования, измерение артериального давления на периферических артериях, суточное мониторирование артериального давления, регистрацию электрокардиограммы, прикроватное мониторирование жизненных функций и параметров, оценку поведения пациента с психическими расстройствами.</w:t>
            </w:r>
          </w:p>
          <w:p w14:paraId="1D030697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диагностику неосложненных острых заболеваний и (или) состояний, хронических заболеваний и их обострений, травм, отравлений у взрослых и детей.</w:t>
            </w:r>
          </w:p>
          <w:p w14:paraId="18208927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и планировать объем инструментальных и лабораторных исследований с учетом возрастных особенностей и наличия заболеваний.</w:t>
            </w:r>
          </w:p>
          <w:p w14:paraId="333A5CC8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результаты инструментальных и лабораторных обследований с учетом возрастных особенностей и наличия заболеваний.</w:t>
            </w:r>
          </w:p>
          <w:p w14:paraId="610646A9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необходимость направления пациентов к участковому врачу-терапевту, врачу общей практики (семейному врачу), участковому врачу-педиатру и врачам-специалистам с учетом возрастных особенностей и наличия заболеваний.</w:t>
            </w:r>
          </w:p>
          <w:p w14:paraId="48D1B1B6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пациентов с повышенным риском развития злокачественных новообразований, с признаками предраковых заболеваний и злокачественных новообразований и направлять пациентов с подозрением на злокачественную опухоль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по профилю "онкология".</w:t>
            </w:r>
          </w:p>
          <w:p w14:paraId="2F9B77AC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Проводить работу по организации диспансерного наблюдения за пациентами с хроническими заболеваниями, в том числе с предраковыми заболеваниями, с целью коррекции проводимого лечения и плана диспансерного наблюдения.</w:t>
            </w:r>
          </w:p>
          <w:p w14:paraId="7A4AD22E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риск.</w:t>
            </w:r>
          </w:p>
          <w:p w14:paraId="236E209B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медицинские показания для оказания медицинской помощи с учетом возрастных особенностей.</w:t>
            </w:r>
          </w:p>
          <w:p w14:paraId="52E59161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клинические признаки состояний, требующих оказания медицинской помощи в неотложной форме.</w:t>
            </w:r>
          </w:p>
          <w:p w14:paraId="4C07237C" w14:textId="77777777" w:rsidR="00706D34" w:rsidRDefault="008E007B">
            <w:pPr>
              <w:widowControl/>
              <w:numPr>
                <w:ilvl w:val="0"/>
                <w:numId w:val="9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курящих лиц и лиц, избыточно потребляющих алкоголь, а также потребляющих наркотические средства и психотропные вещества без назначения врача.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91F71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25F64234" w14:textId="77777777">
        <w:tc>
          <w:tcPr>
            <w:tcW w:w="650" w:type="dxa"/>
            <w:vMerge w:val="restart"/>
            <w:shd w:val="clear" w:color="auto" w:fill="BFBFBF"/>
          </w:tcPr>
          <w:p w14:paraId="5D915081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2ACA5F99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проведение лечения неосложненных заболеваний и (или) состояний, хронических заболеваний и их обострений, травм, отравлений у взрослых и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2384A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06D34" w14:paraId="2083FFEE" w14:textId="77777777">
        <w:tc>
          <w:tcPr>
            <w:tcW w:w="650" w:type="dxa"/>
            <w:vMerge/>
            <w:shd w:val="clear" w:color="auto" w:fill="BFBFBF"/>
          </w:tcPr>
          <w:p w14:paraId="73569E21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5CFD3EA3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7A58EDB8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Порядки оказания медицинской помощи, клинические рекомендации, стандарты медицинской помощи, технологии выполнения простых медицинских услуг.</w:t>
            </w:r>
          </w:p>
          <w:p w14:paraId="40A4AB5F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назначения, учета и хранения лекарственных препаратов, включая наркотические лекарственные препараты и психотропные лекарственные препараты, медицинских изделий и специальных продуктов лечебного питания.</w:t>
            </w:r>
          </w:p>
          <w:p w14:paraId="084F3B59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применения лекарственных препаратов, медицинских изделий и лечебного питания при заболеваниях и (или) состояниях у детей и взрослых.</w:t>
            </w:r>
          </w:p>
          <w:p w14:paraId="62A48505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действия лекарственных препаратов, медицинских изделий и лечебного питания, медицинские показания и медицинские противопоказания к назначению лекарственных препаратов; возможные осложнения, побочные действия, нежелательные реакции на введение лекарственных препаратов.</w:t>
            </w:r>
          </w:p>
          <w:p w14:paraId="5C8FF9CA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немедикаментозного лечения: медицинские показания и медицинские противопоказания; возможные осложнения, побочные действия, нежелательные реакции.</w:t>
            </w:r>
          </w:p>
          <w:p w14:paraId="1A6EA695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Механизмы действия немедикаментозного лечения (физиотерапевтическое лечение, лечебная физкультура, массаж, иглорефлексотерапия, бальнеотерапия, психотерапия).</w:t>
            </w:r>
          </w:p>
          <w:p w14:paraId="21F960B2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ведения физиологических родов и их клиническое течение.</w:t>
            </w:r>
          </w:p>
          <w:p w14:paraId="76FF59D6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выявления и оценки уровня боли у взрослых и детей; правила, виды, методы и средства лечения хронического болевого синдрома; правила оказания симптоматической помощи при тягостных расстройствах.</w:t>
            </w:r>
          </w:p>
          <w:p w14:paraId="3D266A64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пациентов с неизлечимыми прогрессирующими заболеваниями и (или) состояниями, принципы обследования, диагностики и лечения пациентов с заболеваниями в терминальной стадии развития, медицинские показания для направления пациентов в медицинскую организацию, оказывающую паллиативную медицинскую помощь в стационарных условиях.</w:t>
            </w:r>
          </w:p>
          <w:p w14:paraId="05CC5DB7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нормативных правовых актов, регулирующих обращение лекарственных средств и товаров аптечного ассортимента, рецептов, отпуск лекарственных препаратов, включая наркотические </w:t>
            </w:r>
            <w:r>
              <w:rPr>
                <w:sz w:val="24"/>
                <w:szCs w:val="24"/>
              </w:rPr>
              <w:lastRenderedPageBreak/>
              <w:t>лекарственные препараты и психотропные лекарственные препараты, медицинских изделий, а также их хранение.</w:t>
            </w:r>
          </w:p>
          <w:p w14:paraId="0C33F1BA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ведению предметно-количественного учета лекарственных препаратов.</w:t>
            </w:r>
          </w:p>
          <w:p w14:paraId="3FCD218C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временной нетрудоспособности пациента, порядок экспертизы временной нетрудоспособности, порядок выдачи и продления листков временной нетрудоспособности.</w:t>
            </w:r>
          </w:p>
          <w:p w14:paraId="3B8CBB72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 критерии стойкого нарушения функций организма, обусловленного заболеваниями, последствиями травм или дефектами, порядок направления пациента на медико-социальную экспертизу.</w:t>
            </w:r>
          </w:p>
          <w:p w14:paraId="20FFD81C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Этиология, патогенез, клиническая картина, дифференциальная диагностика, особенности течения, осложнения и исходы заболеваний и (или) состояний.</w:t>
            </w:r>
          </w:p>
          <w:p w14:paraId="12127FE5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организации и порядок оказания медицинской помощи населению при ликвидации медико-санитарных последствий природных и техногенных чрезвычайных ситуаций, террористических актов.</w:t>
            </w:r>
          </w:p>
          <w:p w14:paraId="6AC11FDF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организация медицинской сортировки, порядок оказания первичной доврачебной медико-санитарной помощи населению в чрезвычайных ситуациях.</w:t>
            </w:r>
          </w:p>
          <w:p w14:paraId="0DF0AA3F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организации медицинской эвакуации в режиме чрезвычайной ситуации.</w:t>
            </w:r>
          </w:p>
          <w:p w14:paraId="64BFEC81" w14:textId="77777777" w:rsidR="00706D34" w:rsidRDefault="008E007B">
            <w:pPr>
              <w:widowControl/>
              <w:numPr>
                <w:ilvl w:val="0"/>
                <w:numId w:val="12"/>
              </w:numPr>
              <w:ind w:left="58" w:hanging="23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признаки заболеваний и (или) состояний, представляющих угрозу жизни и здоровью человека.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104DA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6F43154C" w14:textId="77777777">
        <w:tc>
          <w:tcPr>
            <w:tcW w:w="650" w:type="dxa"/>
            <w:shd w:val="clear" w:color="auto" w:fill="BFBFBF"/>
            <w:vAlign w:val="center"/>
          </w:tcPr>
          <w:p w14:paraId="02FE140C" w14:textId="77777777" w:rsidR="00706D34" w:rsidRDefault="0070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6853C7E1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7127F36E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план лечения пациентов с хроническими неосложненными заболеваниями и (или) состояниями, их обострениями, травмами, отравлениями.</w:t>
            </w:r>
          </w:p>
          <w:p w14:paraId="24B2BB00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рецепт на лекарственные препараты, медицинские изделия и специальные продукты лечебного питания.</w:t>
            </w:r>
          </w:p>
          <w:p w14:paraId="77BCA22C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лекарственные препараты, специальные продукты лечебного питания и медицинские изделия при заболеваниях и (или) состояниях, не сопровождающихся угрозой жизни пациента, с учетом возрастных особенностей, в том числе по назначению врача.</w:t>
            </w:r>
          </w:p>
          <w:p w14:paraId="1AA67483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Назначать немедикаментозное лечение с учетом диагноза и клинической картины болезни.</w:t>
            </w:r>
          </w:p>
          <w:p w14:paraId="7ED0893F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эффективность и безопасность назначенного лечения.</w:t>
            </w:r>
          </w:p>
          <w:p w14:paraId="212E36EA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Предотвращать или устранять осложнения, побочные действия, нежелательные реакции лекарственных препаратов, специальных продуктов лечебного питания, медицинских изделий и немедикаментозного лечения.</w:t>
            </w:r>
          </w:p>
          <w:p w14:paraId="04FD80C2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следующие медицинские манипуляции и процедуры: ингаляторное введение лекарственных препаратов и кислорода; ингаляторное введение лекарственных препаратов через небулайзер; установка и замена инсулиновой помпы; пособие при парентеральном введении лекарственных препаратов; пункция и катетеризация периферических вен, в том числе кубитальной; внутривенное введение лекарственных препаратов; непрерывное внутривенное введение лекарственных препаратов; внутрипросветное введение в центральный венозный катетер антисептиков и лекарственных препаратов; уход за сосудистым катетером.</w:t>
            </w:r>
          </w:p>
          <w:p w14:paraId="0C414C79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введение лекарственных препаратов: накожно, внутрикожно, подкожно, в очаг поражения кожи; внутримышечно; внутрикостно, используя специальную укладку для внутрикостного </w:t>
            </w:r>
            <w:r>
              <w:rPr>
                <w:sz w:val="24"/>
                <w:szCs w:val="24"/>
              </w:rPr>
              <w:lastRenderedPageBreak/>
              <w:t>доступа, внутрисуставное, околосуставное; интраназально, в наружный слуховой проход; втиранием растворов в волосистую часть головы; с помощью глазных ванночек с растворами лекарственных препаратов; инстилляцией лекарственных препаратов в конъюнктивную полость; интравагинально, ректально, с помощью клизмы.</w:t>
            </w:r>
          </w:p>
          <w:p w14:paraId="401F8810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мониторинг течения заболевания, корректировать план лечения в зависимости от особенностей течения заболевания.</w:t>
            </w:r>
          </w:p>
          <w:p w14:paraId="14B399F1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посещение пациента на дому с целью динамического наблюдения за состоянием пациента, течением заболевания, проводить измерение и оценку показателей жизнедеятельности пациента в динамике, интерпретировать полученные данные.</w:t>
            </w:r>
          </w:p>
          <w:p w14:paraId="49257B02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оценку интенсивности тягостных для пациента симптомов, в том числе боли, определять и документировать невербальные признаки боли у пациента, рассчитывать ранговые индексы боли, проводить мониторинг уровня боли в движении и в покое.</w:t>
            </w:r>
          </w:p>
          <w:p w14:paraId="3DECC801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отпуск и применение лекарственных препаратов, включая 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обезболивании.</w:t>
            </w:r>
          </w:p>
          <w:p w14:paraId="3FC1A4C2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медицинскую сортировку пораженных по степени опасности для окружающих, по тяжести состояния пострадавших и по эвакуационному признаку.</w:t>
            </w:r>
          </w:p>
          <w:p w14:paraId="02DA6A84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учет лекарственных препаратов.</w:t>
            </w:r>
          </w:p>
          <w:p w14:paraId="1034FABC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Направлять пациентов в медицинскую организацию, оказывающую паллиативную медицинскую помощь в стационарных условиях, при наличии медицинских показаний.</w:t>
            </w:r>
          </w:p>
          <w:p w14:paraId="5B83BB4A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Обучать пациентов (их законных представителей) и лиц, осуществляющих уход, навыкам ухода.</w:t>
            </w:r>
          </w:p>
          <w:p w14:paraId="67B4F12E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обусловленные заболеваниями, последствиями травм или дефектами.</w:t>
            </w:r>
          </w:p>
          <w:p w14:paraId="23954FBF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листок временной нетрудоспособности, в том числе в форме электронного документа.</w:t>
            </w:r>
          </w:p>
          <w:p w14:paraId="32212AA7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документы для направления пациента на медико-социальную экспертизу в соответствии с нормативными правовыми актами.</w:t>
            </w:r>
          </w:p>
          <w:p w14:paraId="3D6E2175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физиологические роды.</w:t>
            </w:r>
          </w:p>
          <w:p w14:paraId="450668B5" w14:textId="77777777" w:rsidR="00706D34" w:rsidRDefault="008E007B">
            <w:pPr>
              <w:widowControl/>
              <w:numPr>
                <w:ilvl w:val="0"/>
                <w:numId w:val="11"/>
              </w:numPr>
              <w:ind w:left="58" w:hanging="2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медицинскую помощь при внезапных острых заболеваниях и (или) состояниях без явных признаков угрозы жизни пациента и в режиме чрезвычайной ситуации, а также требующих оказания медицинской помощи в неотложной форме, в том числе несовершеннолетним.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BD47A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470CF4E8" w14:textId="77777777">
        <w:tc>
          <w:tcPr>
            <w:tcW w:w="650" w:type="dxa"/>
            <w:vMerge w:val="restart"/>
            <w:shd w:val="clear" w:color="auto" w:fill="BFBFBF"/>
          </w:tcPr>
          <w:p w14:paraId="7B9501A9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E6DB6BE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медицинской реабилитации, в том числе при реализации индивидуальных программ реабилитации или абилитации инвалидов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864B9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06D34" w14:paraId="528E850C" w14:textId="77777777">
        <w:tc>
          <w:tcPr>
            <w:tcW w:w="650" w:type="dxa"/>
            <w:vMerge/>
            <w:shd w:val="clear" w:color="auto" w:fill="BFBFBF"/>
          </w:tcPr>
          <w:p w14:paraId="571C511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74605711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2EF91459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организации медицинской реабилитации.</w:t>
            </w:r>
          </w:p>
          <w:p w14:paraId="248E66D6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последствия заболеваний (травм), методы доврачебного функционального обследования пациентов, в том числе инвалидов, с последствиями травм, операций, хронических заболеваний на этапах реабилитации, Международная классификация функционирования (МКФ).</w:t>
            </w:r>
          </w:p>
          <w:p w14:paraId="060BE4AE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Методы определения реабилитационного потенциала пациента и правила формулировки реабилитационного диагноза.</w:t>
            </w:r>
          </w:p>
          <w:p w14:paraId="11509EE3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составления, оформления и реализации индивидуальных программ реабилитации.</w:t>
            </w:r>
          </w:p>
          <w:p w14:paraId="5CEC1C5E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медицинской реабилитации пациента, медицинские показания и противопоказания к их проведению с учетом диагноза, возрастных особенностей в соответствии с действующими порядками оказания медицинской помощи, порядком медицинской реабилитации,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14:paraId="69091AF0" w14:textId="77777777" w:rsidR="00706D34" w:rsidRDefault="008E007B">
            <w:pPr>
              <w:widowControl/>
              <w:numPr>
                <w:ilvl w:val="0"/>
                <w:numId w:val="17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оформления и выдачи медицинских документов при направлении пациентов на санаторно-курортное лечение и на медико-социальную экспертизу.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B4C65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78EBE38C" w14:textId="77777777">
        <w:tc>
          <w:tcPr>
            <w:tcW w:w="650" w:type="dxa"/>
            <w:shd w:val="clear" w:color="auto" w:fill="BFBFBF"/>
            <w:vAlign w:val="center"/>
          </w:tcPr>
          <w:p w14:paraId="40930CB4" w14:textId="77777777" w:rsidR="00706D34" w:rsidRDefault="0070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645B2C15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18B7018A" w14:textId="77777777" w:rsidR="00706D34" w:rsidRDefault="008E007B">
            <w:pPr>
              <w:widowControl/>
              <w:numPr>
                <w:ilvl w:val="0"/>
                <w:numId w:val="18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медицинские показания для проведения мероприятий медицинской реабилитации, в том числе при реализации индивидуальной программы реабилитации или абилитации инвалидов, с учетом возрастных особенностей в соответствии с действующим порядком организации медицинской реабилитации.</w:t>
            </w:r>
          </w:p>
          <w:p w14:paraId="3FC2D1CA" w14:textId="77777777" w:rsidR="00706D34" w:rsidRDefault="008E007B">
            <w:pPr>
              <w:widowControl/>
              <w:numPr>
                <w:ilvl w:val="0"/>
                <w:numId w:val="18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доврачебное обследование пациентов, в том числе инвалидов, с последствиями травм, операций, хронических заболеваний на этапах реабилитации, проводить оценку функциональных возможностей пациента, определять реабилитационный потенциал с учетом диагноза, возрастных особенностей.</w:t>
            </w:r>
          </w:p>
          <w:p w14:paraId="2FF7173D" w14:textId="77777777" w:rsidR="00706D34" w:rsidRDefault="008E007B">
            <w:pPr>
              <w:widowControl/>
              <w:numPr>
                <w:ilvl w:val="0"/>
                <w:numId w:val="18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методы и средства медицинской реабилитации пациентам по назначению врачей-специалистов в соответствии с индивидуальной программой реабилитации с учетом диагноза, возрастных особенностей и плана реабилитации.</w:t>
            </w:r>
          </w:p>
          <w:p w14:paraId="3543455E" w14:textId="77777777" w:rsidR="00706D34" w:rsidRDefault="008E007B">
            <w:pPr>
              <w:widowControl/>
              <w:numPr>
                <w:ilvl w:val="0"/>
                <w:numId w:val="18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выполнение и оценивать эффективность и безопасность реабилитационных мероприятий, в том числе, при реализации индивидуальной программы реабилитации или абилитации инвалидов, с учетом диагноза, возрастных особенностей.</w:t>
            </w:r>
          </w:p>
          <w:p w14:paraId="70C9088D" w14:textId="77777777" w:rsidR="00706D34" w:rsidRDefault="008E007B">
            <w:pPr>
              <w:widowControl/>
              <w:numPr>
                <w:ilvl w:val="0"/>
                <w:numId w:val="18"/>
              </w:numPr>
              <w:ind w:left="58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Направлять пациента на санаторно-курортное лечение по профилю заболевания, самостоятельно и (или) совместно с врачом в соответствии с рекомендациями врачей-специалистов оформлять медицинские документы.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A0E85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2716122B" w14:textId="77777777">
        <w:tc>
          <w:tcPr>
            <w:tcW w:w="650" w:type="dxa"/>
            <w:vMerge w:val="restart"/>
            <w:shd w:val="clear" w:color="auto" w:fill="BFBFBF"/>
          </w:tcPr>
          <w:p w14:paraId="0C856CF8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5B22A5A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FAABE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06D34" w14:paraId="4843F556" w14:textId="77777777">
        <w:tc>
          <w:tcPr>
            <w:tcW w:w="650" w:type="dxa"/>
            <w:vMerge/>
            <w:shd w:val="clear" w:color="auto" w:fill="BFBFBF"/>
          </w:tcPr>
          <w:p w14:paraId="14C3B89E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338E3355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7154049D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учет населения, прикрепленного к фельдшерскому участку.</w:t>
            </w:r>
          </w:p>
          <w:p w14:paraId="3F41F8D7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профилактические медицинские осмотры населения, в том числе несовершеннолетних.</w:t>
            </w:r>
          </w:p>
          <w:p w14:paraId="60F4290B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индивидуальные (групповые) беседы с населением по личной гигиене, гигиене труда и отдыха, по здоровому питанию, по уровню физической активности, отказу от курения табака и пагубного потребления алкоголя, о здоровом образе жизни, мерах профилактики предотвратимых болезней.</w:t>
            </w:r>
          </w:p>
          <w:p w14:paraId="11D77C24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предсменный, предрейсовый и послесменный, послерейсовый медицинский осмотр.</w:t>
            </w:r>
          </w:p>
          <w:p w14:paraId="12C22F32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динамическое наблюдение новорожденных и беременных женщин.</w:t>
            </w:r>
          </w:p>
          <w:p w14:paraId="3E995AE5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Проводить работу по реализации программ формирования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1C40D2D8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консультации по вопросам планирования семьи.</w:t>
            </w:r>
          </w:p>
          <w:p w14:paraId="7DE55F2A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обследований.</w:t>
            </w:r>
          </w:p>
          <w:p w14:paraId="6380BF06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Заполнять медицинскую документацию по результатам диспансеризации (профилактических медицинских осмотров), в том числе в форме электронного документа.</w:t>
            </w:r>
          </w:p>
          <w:p w14:paraId="5D2D3141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и проводить диспансерное наблюдение женщин в период физиологически протекающей беременности.</w:t>
            </w:r>
          </w:p>
          <w:p w14:paraId="29C76FEB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санитарно-просветительную работу на уровне семьи, организованного коллектива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организациях.</w:t>
            </w:r>
          </w:p>
          <w:p w14:paraId="631D5406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диспансерное наблюдение за лицами с высоким риском развития заболеваний, а также страдающими хроническими инфекционными и неинфекционными заболеваниями и (или) состояниями.</w:t>
            </w:r>
          </w:p>
          <w:p w14:paraId="772D5938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лиц, имеющих факторы риска развития инфекционных и неинфекционных заболеваний, в том числе курящих лиц и лиц, избыточно потребляющих алкоголь.</w:t>
            </w:r>
          </w:p>
          <w:p w14:paraId="21C4C0E4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опрос (анкетирование), направленный на выявление хронических неинфекционных заболеваний, факторов риска их развития, потребления без назначения врача наркотических средств и психотропных веществ, курения, употребления алкоголя и его суррогатов.</w:t>
            </w:r>
          </w:p>
          <w:p w14:paraId="1428B4EF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программах и способах отказа от вредных привычек.</w:t>
            </w:r>
          </w:p>
          <w:p w14:paraId="78B200F3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антропометрию, расчет индекса массы тела, измерение артериального давления, определение уровня общего холестерина в крови и уровня глюкозы в крови экспресс-методом, измерение внутриглазного давления бесконтактным методом, осмотр, включая взятие мазка (соскоба) с поверхности шейки матки (наружного маточного зева) и цервикального канала на цитологическое исследование.</w:t>
            </w:r>
          </w:p>
          <w:p w14:paraId="5FDB5918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факторы риска хронических неинфекционных заболеваний на основании диагностических критериев.</w:t>
            </w:r>
          </w:p>
          <w:p w14:paraId="7CF5E06E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относительный сердечно-сосудистый риск среди населения, прикрепленного к фельдшерскому участку.</w:t>
            </w:r>
          </w:p>
          <w:p w14:paraId="7FAFDFAE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профилактическое консультирование населения с выявленными хроническими заболеваниями и факторами риска их развития.</w:t>
            </w:r>
          </w:p>
          <w:p w14:paraId="19252301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40BC9C87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Проводить иммунизацию в соответствии с национальным календарем профилактических прививок и календарем профилактических прививок по эпидемическим показаниям.</w:t>
            </w:r>
          </w:p>
          <w:p w14:paraId="1ECDC59B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осмотр и динамическое наблюдение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по месту жительства, учебы, работы и реконвалесцентовинфекционных заболеваний, информировать врача кабинета инфекционных заболеваний.</w:t>
            </w:r>
          </w:p>
          <w:p w14:paraId="572287A0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меры индивидуальной защиты пациентов и медицинских работников от инфицирования при использовании различных медицинских технологий, соблюдать принцип индивидуальной изоляции, правила асептики и антисептики, проводить комплекс мероприятий по дезинфекции и стерилизации технических средств и инструментов, медицинских изделий.</w:t>
            </w:r>
          </w:p>
          <w:p w14:paraId="62B9E76E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санитарные правила при обращении с медицинскими отходами, проводить экстренные профилактические мероприятия при возникновении аварийных ситуаций с риском инфицирования медицинского персонала.</w:t>
            </w:r>
          </w:p>
          <w:p w14:paraId="10F04CCB" w14:textId="77777777" w:rsidR="00706D34" w:rsidRDefault="008E007B">
            <w:pPr>
              <w:widowControl/>
              <w:numPr>
                <w:ilvl w:val="0"/>
                <w:numId w:val="15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EB573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1DDE5269" w14:textId="77777777">
        <w:trPr>
          <w:trHeight w:val="1407"/>
        </w:trPr>
        <w:tc>
          <w:tcPr>
            <w:tcW w:w="650" w:type="dxa"/>
            <w:shd w:val="clear" w:color="auto" w:fill="BFBFBF"/>
            <w:vAlign w:val="center"/>
          </w:tcPr>
          <w:p w14:paraId="7227C81E" w14:textId="77777777" w:rsidR="00706D34" w:rsidRDefault="0070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</w:tcPr>
          <w:p w14:paraId="7B352BF8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41E4B9B6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вопросам личной гигиены, контрацепции, здорового образа жизни, профилактики заболеваний.</w:t>
            </w:r>
          </w:p>
          <w:p w14:paraId="7EB55541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0D948C29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медицинских осмотров, правила проведения медицинских осмотров с учетом возрастных особенностей в соответствии с нормативными правовыми актами.</w:t>
            </w:r>
          </w:p>
          <w:p w14:paraId="16D1C9F4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предсменных, предрейсовых и послесменных, послерейсовых медицинских осмотров.</w:t>
            </w:r>
          </w:p>
          <w:p w14:paraId="093D4CF1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критерии факторов риска заболеваний и (или) состояний, повышающих вероятность развития хронических неинфекционных заболеваний, с учетом возрастных особенностей.</w:t>
            </w:r>
          </w:p>
          <w:p w14:paraId="0FBD6EFA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профилактического медицинского осмотра и диспансеризации определенных групп взрослого населения, роль и функции фельдшера в проведении профилактического медицинского осмотра и диспансеризации населения.</w:t>
            </w:r>
          </w:p>
          <w:p w14:paraId="715733DA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критерии эффективности диспансеризации взрослого населения.</w:t>
            </w:r>
          </w:p>
          <w:p w14:paraId="396D1387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диспансерного наблюдения, профилактических, лечебных, реабилитационных и оздоровительных мероприятий с учетом факторов риска развития неинфекционных заболеваний, диагностические критерии факторов риска.</w:t>
            </w:r>
          </w:p>
          <w:p w14:paraId="2892FA16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календарь профилактических прививок, календарь профилактических прививок по эпидемическим показаниям.</w:t>
            </w:r>
          </w:p>
          <w:p w14:paraId="2990E1E1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</w:t>
            </w:r>
            <w:r>
              <w:rPr>
                <w:sz w:val="24"/>
                <w:szCs w:val="24"/>
              </w:rPr>
              <w:lastRenderedPageBreak/>
              <w:t>возникновения и распространения инфекционных заболеваний в соответствии с нормативными правовыми актами.</w:t>
            </w:r>
          </w:p>
          <w:p w14:paraId="36363DF2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14:paraId="59F33226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показания для стационарного наблюдения и лечения по виду инфекционного заболевания и тяжести состояния пациента.</w:t>
            </w:r>
          </w:p>
          <w:p w14:paraId="61D7AF59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и методы многоуровневой профилактики инфекций, связанных с оказанием медицинской помощи.</w:t>
            </w:r>
          </w:p>
          <w:p w14:paraId="2A6ED77A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Санитарно-эпидемиологические требования к организациям, осуществляющим медицинскую деятельность, в том числе к фельдшерско-акушерскому пункту, амбулатории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труда).</w:t>
            </w:r>
          </w:p>
          <w:p w14:paraId="794D3D9B" w14:textId="77777777" w:rsidR="00706D34" w:rsidRDefault="008E007B">
            <w:pPr>
              <w:widowControl/>
              <w:numPr>
                <w:ilvl w:val="0"/>
                <w:numId w:val="14"/>
              </w:numPr>
              <w:ind w:left="58" w:hanging="2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 обращения с медицинскими отходами, комплекс экстренных профилактических мероприятий при возникновении аварийных ситуаций с риском инфицирования медицинских работников.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15ECB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1ADBB220" w14:textId="77777777">
        <w:tc>
          <w:tcPr>
            <w:tcW w:w="650" w:type="dxa"/>
            <w:vMerge w:val="restart"/>
            <w:shd w:val="clear" w:color="auto" w:fill="BFBFBF"/>
          </w:tcPr>
          <w:p w14:paraId="750C569D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563C862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B417A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06D34" w14:paraId="3F8AA92A" w14:textId="77777777">
        <w:tc>
          <w:tcPr>
            <w:tcW w:w="650" w:type="dxa"/>
            <w:vMerge/>
            <w:shd w:val="clear" w:color="auto" w:fill="BFBFBF"/>
          </w:tcPr>
          <w:p w14:paraId="794D3011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  <w:vAlign w:val="center"/>
          </w:tcPr>
          <w:p w14:paraId="2139F018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46BC7C32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жизни.</w:t>
            </w:r>
          </w:p>
          <w:p w14:paraId="47F55BD6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сбора жалоб и анамнеза жизни и заболевания у пациентов (их законных представителей).</w:t>
            </w:r>
          </w:p>
          <w:p w14:paraId="2AD0FA22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физикального исследования пациентов (осмотр, пальпация, перкуссия, аускультация).</w:t>
            </w:r>
          </w:p>
          <w:p w14:paraId="2E18B894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признаки внезапного прекращения кровообращения и (или) дыхания.</w:t>
            </w:r>
          </w:p>
          <w:p w14:paraId="056DD186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проведения базовой сердечно-легочной реанимации.</w:t>
            </w:r>
          </w:p>
          <w:p w14:paraId="610BA74B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применения лекарственных препаратов и медицинских изделий при оказании медицинской помощи в экстренной форме.</w:t>
            </w:r>
          </w:p>
          <w:p w14:paraId="171DC922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      </w:r>
          </w:p>
          <w:p w14:paraId="6CB9CB81" w14:textId="77777777" w:rsidR="00706D34" w:rsidRDefault="008E007B">
            <w:pPr>
              <w:widowControl/>
              <w:numPr>
                <w:ilvl w:val="0"/>
                <w:numId w:val="19"/>
              </w:numPr>
              <w:tabs>
                <w:tab w:val="left" w:pos="-83"/>
              </w:tabs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картина при осложнениях беременности, угрожающая жизни женщины.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10FDF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19154406" w14:textId="77777777">
        <w:tc>
          <w:tcPr>
            <w:tcW w:w="650" w:type="dxa"/>
            <w:shd w:val="clear" w:color="auto" w:fill="BFBFBF"/>
            <w:vAlign w:val="center"/>
          </w:tcPr>
          <w:p w14:paraId="45889137" w14:textId="77777777" w:rsidR="00706D34" w:rsidRDefault="0070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  <w:vAlign w:val="center"/>
          </w:tcPr>
          <w:p w14:paraId="2337C678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2DC5BB1E" w14:textId="77777777" w:rsidR="00706D34" w:rsidRDefault="008E007B">
            <w:pPr>
              <w:widowControl/>
              <w:numPr>
                <w:ilvl w:val="0"/>
                <w:numId w:val="16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состояния при осложнениях беременности, угрожающих жизни женщины, требующие оказания медицинской помощи в экстренной форме.</w:t>
            </w:r>
          </w:p>
          <w:p w14:paraId="15A8395B" w14:textId="77777777" w:rsidR="00706D34" w:rsidRDefault="008E007B">
            <w:pPr>
              <w:widowControl/>
              <w:numPr>
                <w:ilvl w:val="0"/>
                <w:numId w:val="16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мероприятия базовой сердечно-легочной реанимации.</w:t>
            </w:r>
          </w:p>
          <w:p w14:paraId="71AD0829" w14:textId="77777777" w:rsidR="00706D34" w:rsidRDefault="008E007B">
            <w:pPr>
              <w:widowControl/>
              <w:numPr>
                <w:ilvl w:val="0"/>
                <w:numId w:val="16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беременности.</w:t>
            </w:r>
          </w:p>
          <w:p w14:paraId="161EFE44" w14:textId="77777777" w:rsidR="00706D34" w:rsidRDefault="008E007B">
            <w:pPr>
              <w:widowControl/>
              <w:numPr>
                <w:ilvl w:val="0"/>
                <w:numId w:val="16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лекарственные препараты и медицинские изделия при оказании медицинской помощи в экстренной форме.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2370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5FD64402" w14:textId="77777777">
        <w:tc>
          <w:tcPr>
            <w:tcW w:w="650" w:type="dxa"/>
            <w:vMerge w:val="restart"/>
            <w:shd w:val="clear" w:color="auto" w:fill="BFBFBF"/>
          </w:tcPr>
          <w:p w14:paraId="5FDF66D4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878CC41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скорой медицинской помощи в экстренной и неотложной формах вне медицинской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0890A" w14:textId="77777777" w:rsidR="00706D34" w:rsidRDefault="008E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06D34" w14:paraId="334E89D4" w14:textId="77777777">
        <w:tc>
          <w:tcPr>
            <w:tcW w:w="650" w:type="dxa"/>
            <w:vMerge/>
            <w:shd w:val="clear" w:color="auto" w:fill="BFBFBF"/>
          </w:tcPr>
          <w:p w14:paraId="39FBF8D6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  <w:vAlign w:val="center"/>
          </w:tcPr>
          <w:p w14:paraId="12860A1A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14:paraId="3B3E518D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вопросы организации медицинской помощи населению.</w:t>
            </w:r>
          </w:p>
          <w:p w14:paraId="60CB5A59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заболеваний.</w:t>
            </w:r>
          </w:p>
          <w:p w14:paraId="7455F726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скорой, в том числе скорой специализированной, медицинской помощи.</w:t>
            </w:r>
          </w:p>
          <w:p w14:paraId="20F75F72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по вопросам оказания скорой медицинской помощи в экстренной и неотложной формах.</w:t>
            </w:r>
          </w:p>
          <w:p w14:paraId="4D156EF5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по вопросам оказания скорой медицинской помощи в экстренной и неотложной формах.</w:t>
            </w:r>
          </w:p>
          <w:p w14:paraId="4A4E7EFA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заболеваниях и (или) состояниях, требующих оказания скорой медицинской помощи в экстренной и неотложной формах.</w:t>
            </w:r>
          </w:p>
          <w:p w14:paraId="406A0BB8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Анатомо-функциональное состояние органов и систем организма человека в норме, при заболеваниях и (или) состояниях, требующих оказания скорой медицинской помощи в экстренной и неотложной формах.</w:t>
            </w:r>
          </w:p>
          <w:p w14:paraId="3F5075F3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сбора анамнеза жизни и жалоб у пациентов (их законных представителей)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0CC9B888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осмотра и обследования пациентов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31B8F74C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диагностических исследований пациентов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1FF3F9CD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Этиология и патогенез, патоморфология, клиническая картина, классификация, дифференциальная диагностика, особенности течения, осложнения и исходы заболеваний и (или) состояний, требующих оказания скорой медицинской помощи в экстренной и неотложной формах.</w:t>
            </w:r>
          </w:p>
          <w:p w14:paraId="6DC2E31E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МКБ.</w:t>
            </w:r>
          </w:p>
          <w:p w14:paraId="688FF832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изделия, применяемые при обследовании пациентов с заболеваниями и (или) состояниями, требующими оказания скорой медицинской помощи в экстренной и неотложной формах вне медицинской организации, принципы обеспечения безопасности диагностических медицинских вмешательств.</w:t>
            </w:r>
          </w:p>
          <w:p w14:paraId="76319191" w14:textId="77777777" w:rsidR="00706D34" w:rsidRDefault="008E007B">
            <w:pPr>
              <w:widowControl/>
              <w:numPr>
                <w:ilvl w:val="0"/>
                <w:numId w:val="21"/>
              </w:numPr>
              <w:ind w:left="2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мероприятий у пациентов с заболеваниями и (или) состояниями, требующими оказания скорой медицинской помощи в экстренной и неотложной формах.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A6E18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  <w:tr w:rsidR="00706D34" w14:paraId="6F435DF8" w14:textId="77777777">
        <w:tc>
          <w:tcPr>
            <w:tcW w:w="650" w:type="dxa"/>
            <w:shd w:val="clear" w:color="auto" w:fill="BFBFBF"/>
            <w:vAlign w:val="center"/>
          </w:tcPr>
          <w:p w14:paraId="670A4E33" w14:textId="77777777" w:rsidR="00706D34" w:rsidRDefault="0070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  <w:shd w:val="clear" w:color="auto" w:fill="auto"/>
            <w:vAlign w:val="center"/>
          </w:tcPr>
          <w:p w14:paraId="1166DF9C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14:paraId="329D186C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сбор жалоб, анамнеза жизни у пациентов (их законных представителей) 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4FBEBC47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Интерпретировать и анализировать информацию, полученную от пациентов (их законных представителей)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6349CFD9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результаты осмотра пациентов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21B7B2CB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тяжесть заболевания и (или) состояния пациентов, требующего оказания скорой медицинской помощи в экстренной и неотложной формах.</w:t>
            </w:r>
          </w:p>
          <w:p w14:paraId="1F52CBFF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у пациентов симптомы и синдромы заболеваний и (или) состояний, требующих оказания скорой медицинской помощи в экстренной и неотложной формах.</w:t>
            </w:r>
          </w:p>
          <w:p w14:paraId="4668BC98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объем обследования пациентов с заболеваниями и (или) состояниями, требующими оказания скорой медицинской помощи в экстренной и неотложной формах, в соответствии с действующим порядком оказания медицинской помощи, клиническими рекомендациями по вопросам оказания медицинской помощи, с учетом стандартов медицинской помощи.</w:t>
            </w:r>
          </w:p>
          <w:p w14:paraId="3B17ED95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обследование пациентов с заболеваниями и (или) состояниями, требующими оказания скорой медицинской помощи в экстренной и неотложной формах вне медицинской организации, в соответствии с действующим порядком оказания медицинской помощи, клиническими рекомендациями по вопросам оказания медицинской помощи, с учетом стандартов медицинской помощи.</w:t>
            </w:r>
          </w:p>
          <w:p w14:paraId="20024938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анатомо-функциональное состояние органов и систем организма человека в норме, при заболеваниях и (или) состояниях, требующих оказания скорой медицинской помощи в экстренной и неотложной формах.</w:t>
            </w:r>
          </w:p>
          <w:p w14:paraId="12BFA5E4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"Применять методы осмотра и обследования пациентов с заболеваниями и (или) состояниями, требующими оказания скорой медицинской помощи в экстренной и неотложной формах,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по вопросам оказания медицинской помощи, с учетом стандартов медицинской помощи:</w:t>
            </w:r>
          </w:p>
          <w:p w14:paraId="5D4BC650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физикальное обследование пациента;</w:t>
            </w:r>
          </w:p>
          <w:p w14:paraId="3F03C487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оценку глубины расстройств сознания по шкале Глазго;</w:t>
            </w:r>
          </w:p>
          <w:p w14:paraId="0E97443D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оценку признаков внутричерепной гипертензии;</w:t>
            </w:r>
          </w:p>
          <w:p w14:paraId="5C219FCA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оценку признаков гипертензионно-дислокационного синдрома;</w:t>
            </w:r>
          </w:p>
          <w:p w14:paraId="10FBFB1A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оценку степени дегидратации;</w:t>
            </w:r>
          </w:p>
          <w:p w14:paraId="2DDCCB72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регистрацию электрокардиограммы;</w:t>
            </w:r>
          </w:p>
          <w:p w14:paraId="0A759455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расшифровку, описание и интерпретацию электрокардиографических данных;</w:t>
            </w:r>
          </w:p>
          <w:p w14:paraId="5BC83208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артериального давления на периферических артериях;</w:t>
            </w:r>
          </w:p>
          <w:p w14:paraId="2A343CBE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пульсоксиметрию;</w:t>
            </w:r>
          </w:p>
          <w:p w14:paraId="310B04B7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мониторинга состояния пациента по показателям электрокардиограммы, артериального давления, частоты сердечных сокращений, пульсоксиметрии, температуры с помощью транспортных аппаратов мониторинга жизненно важных функций организма;</w:t>
            </w:r>
          </w:p>
          <w:p w14:paraId="0EC0A318" w14:textId="77777777" w:rsidR="00706D34" w:rsidRDefault="008E007B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ind w:hanging="1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исследование уровня глюкозы в крови".</w:t>
            </w:r>
          </w:p>
          <w:p w14:paraId="0F3D958E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Интерпретировать и анализировать результаты обследования пациентов с заболеваниями и (или) состояниями, требующими </w:t>
            </w:r>
            <w:r>
              <w:rPr>
                <w:sz w:val="24"/>
                <w:szCs w:val="24"/>
              </w:rPr>
              <w:lastRenderedPageBreak/>
              <w:t>оказания скорой медицинской помощи в экстренной и неотложной формах.</w:t>
            </w:r>
          </w:p>
          <w:p w14:paraId="489F2727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при обследовании пациентов медицинские изделия в соответствии с действующим порядком оказания медицинской помощи, клиническими рекомендациями по вопросам оказания медицинской помощи, с учетом стандартов медицинской помощи.</w:t>
            </w:r>
          </w:p>
          <w:p w14:paraId="1CADD059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мероприятий у пациентов с заболеваниями и (или) состояниями, требующими оказания скорой медицинской помощи в экстренной и неотложной формах.</w:t>
            </w:r>
          </w:p>
          <w:p w14:paraId="531E9D41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ведущий синдром и предварительный диагноз заболевания и (или) состояния, требующего оказания скорой медицинской помощи в экстренной и неотложной формах, с учетом действующей МКБ.</w:t>
            </w:r>
          </w:p>
          <w:p w14:paraId="5883A5EC" w14:textId="77777777" w:rsidR="00706D34" w:rsidRDefault="008E007B">
            <w:pPr>
              <w:widowControl/>
              <w:numPr>
                <w:ilvl w:val="0"/>
                <w:numId w:val="20"/>
              </w:numPr>
              <w:tabs>
                <w:tab w:val="left" w:pos="201"/>
              </w:tabs>
              <w:ind w:left="201" w:hanging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безопасность диагностических медицинских вмешательств.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12A5F" w14:textId="77777777" w:rsidR="00706D34" w:rsidRDefault="00706D34">
            <w:pPr>
              <w:jc w:val="both"/>
              <w:rPr>
                <w:sz w:val="24"/>
                <w:szCs w:val="24"/>
              </w:rPr>
            </w:pPr>
          </w:p>
        </w:tc>
      </w:tr>
    </w:tbl>
    <w:p w14:paraId="0678DCAC" w14:textId="77777777" w:rsidR="00706D34" w:rsidRDefault="00706D34">
      <w:pPr>
        <w:spacing w:line="233" w:lineRule="auto"/>
        <w:sectPr w:rsidR="00706D34">
          <w:pgSz w:w="11920" w:h="16850"/>
          <w:pgMar w:top="1060" w:right="60" w:bottom="280" w:left="160" w:header="720" w:footer="720" w:gutter="0"/>
          <w:cols w:space="720"/>
        </w:sectPr>
      </w:pPr>
    </w:p>
    <w:p w14:paraId="626D8BAB" w14:textId="77777777" w:rsidR="00042E66" w:rsidRDefault="00042E66" w:rsidP="00042E66">
      <w:pPr>
        <w:ind w:left="3821"/>
        <w:rPr>
          <w:b/>
          <w:sz w:val="24"/>
        </w:rPr>
      </w:pPr>
      <w:r>
        <w:rPr>
          <w:b/>
          <w:sz w:val="24"/>
        </w:rPr>
        <w:lastRenderedPageBreak/>
        <w:t>2.1. Краткое описание Конкурсного задания</w:t>
      </w:r>
    </w:p>
    <w:p w14:paraId="1F940F37" w14:textId="77777777" w:rsidR="00042E66" w:rsidRDefault="00042E66" w:rsidP="00042E66">
      <w:pPr>
        <w:pStyle w:val="ae"/>
        <w:rPr>
          <w:b/>
        </w:rPr>
      </w:pPr>
    </w:p>
    <w:p w14:paraId="0E1880A2" w14:textId="77777777" w:rsidR="00042E66" w:rsidRDefault="00042E66" w:rsidP="00042E66">
      <w:pPr>
        <w:pStyle w:val="ae"/>
        <w:ind w:left="1541" w:right="784" w:firstLine="708"/>
        <w:jc w:val="both"/>
      </w:pPr>
      <w:r>
        <w:t>Конкурсное задание представляет собой клинический сценарий, (симуляция фрагмента реальной практической ситуации), состоящий из модулей, при выполнении которых будут оцениваться умения участников в соответствии с квалификационными требованиями по компетенции:</w:t>
      </w:r>
    </w:p>
    <w:p w14:paraId="5D0B7D8C" w14:textId="77777777" w:rsidR="00042E66" w:rsidRDefault="00042E66" w:rsidP="00042E66">
      <w:pPr>
        <w:pStyle w:val="ae"/>
        <w:ind w:left="1541" w:right="785" w:firstLine="708"/>
        <w:jc w:val="both"/>
      </w:pPr>
      <w:r>
        <w:rPr>
          <w:i/>
        </w:rPr>
        <w:t xml:space="preserve">категория Студент </w:t>
      </w:r>
      <w:r>
        <w:t>- участники должны провести субъективное и объективное обследование пациента, определить и оценить основные параметры функционального состояния пациента, определить нарушенные потребности у пациента, составить план ухода (сестринских вмешательств), осуществить доказательный уход, выполнить назначения врача, определить факторы риска, создать наглядный материал для проведения обучающего занятия в рамках Школы здоровья для пациентов с ХОБЛ в соответствии с потребностями пациента.</w:t>
      </w:r>
    </w:p>
    <w:p w14:paraId="1CDC54A1" w14:textId="77777777" w:rsidR="00042E66" w:rsidRDefault="00042E66" w:rsidP="00042E66">
      <w:pPr>
        <w:pStyle w:val="ae"/>
      </w:pPr>
    </w:p>
    <w:p w14:paraId="4BA76620" w14:textId="77777777" w:rsidR="00042E66" w:rsidRDefault="00042E66" w:rsidP="00042E66">
      <w:pPr>
        <w:ind w:left="2988"/>
        <w:rPr>
          <w:b/>
          <w:sz w:val="24"/>
        </w:rPr>
      </w:pPr>
      <w:r>
        <w:rPr>
          <w:b/>
          <w:sz w:val="24"/>
        </w:rPr>
        <w:t>2.2. Структура и подробное описание конкурсного задания</w:t>
      </w:r>
    </w:p>
    <w:p w14:paraId="7005B7F5" w14:textId="77777777" w:rsidR="00042E66" w:rsidRDefault="00042E66" w:rsidP="00042E66">
      <w:pPr>
        <w:pStyle w:val="ae"/>
        <w:rPr>
          <w:b/>
          <w:sz w:val="20"/>
        </w:rPr>
      </w:pPr>
    </w:p>
    <w:p w14:paraId="266F2625" w14:textId="77777777" w:rsidR="00042E66" w:rsidRDefault="00042E66" w:rsidP="00042E66">
      <w:pPr>
        <w:pStyle w:val="ae"/>
        <w:spacing w:before="4"/>
        <w:rPr>
          <w:b/>
          <w:sz w:val="28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9"/>
        <w:gridCol w:w="1133"/>
        <w:gridCol w:w="3403"/>
      </w:tblGrid>
      <w:tr w:rsidR="00042E66" w14:paraId="3FC2AC71" w14:textId="77777777" w:rsidTr="00D71F81">
        <w:trPr>
          <w:trHeight w:val="1091"/>
        </w:trPr>
        <w:tc>
          <w:tcPr>
            <w:tcW w:w="2405" w:type="dxa"/>
          </w:tcPr>
          <w:p w14:paraId="111721E6" w14:textId="77777777" w:rsidR="00042E66" w:rsidRDefault="00042E66" w:rsidP="00D71F81">
            <w:pPr>
              <w:pStyle w:val="TableParagraph"/>
              <w:spacing w:before="1" w:line="259" w:lineRule="auto"/>
              <w:ind w:left="115" w:right="787"/>
              <w:rPr>
                <w:b/>
              </w:rPr>
            </w:pPr>
            <w:r>
              <w:rPr>
                <w:b/>
              </w:rPr>
              <w:t>Наименование категории участника</w:t>
            </w:r>
          </w:p>
        </w:tc>
        <w:tc>
          <w:tcPr>
            <w:tcW w:w="3269" w:type="dxa"/>
          </w:tcPr>
          <w:p w14:paraId="3F7C40D5" w14:textId="77777777" w:rsidR="00042E66" w:rsidRDefault="00042E66" w:rsidP="00D71F8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Наименование модуля</w:t>
            </w:r>
          </w:p>
        </w:tc>
        <w:tc>
          <w:tcPr>
            <w:tcW w:w="1133" w:type="dxa"/>
          </w:tcPr>
          <w:p w14:paraId="1CD001C6" w14:textId="77777777" w:rsidR="00042E66" w:rsidRDefault="00042E66" w:rsidP="00D71F81">
            <w:pPr>
              <w:pStyle w:val="TableParagraph"/>
              <w:spacing w:before="1" w:line="259" w:lineRule="auto"/>
              <w:ind w:left="112" w:right="79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  <w:p w14:paraId="72E0CCF6" w14:textId="77777777" w:rsidR="00042E66" w:rsidRDefault="00042E66" w:rsidP="00D71F81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3403" w:type="dxa"/>
          </w:tcPr>
          <w:p w14:paraId="3523F6E0" w14:textId="77777777" w:rsidR="00042E66" w:rsidRDefault="00042E66" w:rsidP="00D71F81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Полученный результат</w:t>
            </w:r>
          </w:p>
        </w:tc>
      </w:tr>
      <w:tr w:rsidR="00042E66" w14:paraId="117244DA" w14:textId="77777777" w:rsidTr="00D71F81">
        <w:trPr>
          <w:trHeight w:val="1091"/>
        </w:trPr>
        <w:tc>
          <w:tcPr>
            <w:tcW w:w="2405" w:type="dxa"/>
          </w:tcPr>
          <w:p w14:paraId="2A5E4651" w14:textId="77777777" w:rsidR="00042E66" w:rsidRDefault="00042E66" w:rsidP="00D71F81">
            <w:pPr>
              <w:pStyle w:val="TableParagraph"/>
              <w:spacing w:before="1" w:line="259" w:lineRule="auto"/>
              <w:ind w:left="115" w:right="787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269" w:type="dxa"/>
          </w:tcPr>
          <w:p w14:paraId="7DBC4E0A" w14:textId="77777777" w:rsidR="00042E66" w:rsidRDefault="00042E66" w:rsidP="00D71F81">
            <w:pPr>
              <w:pStyle w:val="TableParagraph"/>
              <w:spacing w:before="1"/>
              <w:rPr>
                <w:b/>
              </w:rPr>
            </w:pPr>
            <w:r w:rsidRPr="00845F37">
              <w:rPr>
                <w:sz w:val="24"/>
              </w:rPr>
              <w:t xml:space="preserve">Осуществление приема </w:t>
            </w:r>
            <w:r>
              <w:rPr>
                <w:sz w:val="24"/>
              </w:rPr>
              <w:t xml:space="preserve">и обследование </w:t>
            </w:r>
            <w:r w:rsidRPr="00845F37">
              <w:rPr>
                <w:sz w:val="24"/>
              </w:rPr>
              <w:t xml:space="preserve">пациента </w:t>
            </w:r>
            <w:r>
              <w:rPr>
                <w:sz w:val="24"/>
              </w:rPr>
              <w:t>с</w:t>
            </w:r>
            <w:r w:rsidRPr="00845F37">
              <w:rPr>
                <w:sz w:val="24"/>
              </w:rPr>
              <w:t xml:space="preserve"> постановк</w:t>
            </w:r>
            <w:r>
              <w:rPr>
                <w:sz w:val="24"/>
              </w:rPr>
              <w:t>ой</w:t>
            </w:r>
            <w:r w:rsidRPr="00845F37">
              <w:rPr>
                <w:sz w:val="24"/>
              </w:rPr>
              <w:t xml:space="preserve"> диагноза</w:t>
            </w:r>
            <w:r>
              <w:rPr>
                <w:sz w:val="24"/>
              </w:rPr>
              <w:t xml:space="preserve"> и рекомендациями</w:t>
            </w:r>
          </w:p>
        </w:tc>
        <w:tc>
          <w:tcPr>
            <w:tcW w:w="1133" w:type="dxa"/>
          </w:tcPr>
          <w:p w14:paraId="3C0AD3D0" w14:textId="77777777" w:rsidR="00042E66" w:rsidRDefault="00042E66" w:rsidP="00D71F81">
            <w:pPr>
              <w:pStyle w:val="TableParagraph"/>
              <w:spacing w:before="1" w:line="259" w:lineRule="auto"/>
              <w:ind w:left="112" w:right="79"/>
              <w:rPr>
                <w:b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14:paraId="066CA7E9" w14:textId="77777777" w:rsidR="00042E66" w:rsidRDefault="00042E66" w:rsidP="00D71F81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sz w:val="24"/>
              </w:rPr>
              <w:t>Осуществлен прием пациента, проведено обследование и даны рекомендации</w:t>
            </w:r>
          </w:p>
        </w:tc>
      </w:tr>
      <w:tr w:rsidR="00042E66" w14:paraId="6529852F" w14:textId="77777777" w:rsidTr="00D71F81">
        <w:trPr>
          <w:trHeight w:val="1103"/>
        </w:trPr>
        <w:tc>
          <w:tcPr>
            <w:tcW w:w="2405" w:type="dxa"/>
          </w:tcPr>
          <w:p w14:paraId="67C8234E" w14:textId="77777777" w:rsidR="00042E66" w:rsidRDefault="00042E66" w:rsidP="00D71F81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3269" w:type="dxa"/>
          </w:tcPr>
          <w:p w14:paraId="03FF4573" w14:textId="77777777" w:rsidR="00042E66" w:rsidRPr="00845F37" w:rsidRDefault="00042E66" w:rsidP="00D71F81">
            <w:pPr>
              <w:pStyle w:val="TableParagraph"/>
              <w:spacing w:line="276" w:lineRule="exact"/>
              <w:ind w:right="-25"/>
              <w:rPr>
                <w:sz w:val="24"/>
              </w:rPr>
            </w:pPr>
            <w:r w:rsidRPr="00845F37">
              <w:rPr>
                <w:sz w:val="24"/>
              </w:rPr>
              <w:t xml:space="preserve">Осуществление приема </w:t>
            </w:r>
            <w:r>
              <w:rPr>
                <w:sz w:val="24"/>
              </w:rPr>
              <w:t xml:space="preserve">и обследование </w:t>
            </w:r>
            <w:r w:rsidRPr="00845F37">
              <w:rPr>
                <w:sz w:val="24"/>
              </w:rPr>
              <w:t xml:space="preserve">пациента </w:t>
            </w:r>
            <w:r>
              <w:rPr>
                <w:sz w:val="24"/>
              </w:rPr>
              <w:t>с</w:t>
            </w:r>
            <w:r w:rsidRPr="00845F37">
              <w:rPr>
                <w:sz w:val="24"/>
              </w:rPr>
              <w:t xml:space="preserve"> постановк</w:t>
            </w:r>
            <w:r>
              <w:rPr>
                <w:sz w:val="24"/>
              </w:rPr>
              <w:t>ой</w:t>
            </w:r>
            <w:r w:rsidRPr="00845F37">
              <w:rPr>
                <w:sz w:val="24"/>
              </w:rPr>
              <w:t xml:space="preserve"> диагноза</w:t>
            </w:r>
            <w:r>
              <w:rPr>
                <w:sz w:val="24"/>
              </w:rPr>
              <w:t xml:space="preserve"> и рекомендациями</w:t>
            </w:r>
          </w:p>
        </w:tc>
        <w:tc>
          <w:tcPr>
            <w:tcW w:w="1133" w:type="dxa"/>
          </w:tcPr>
          <w:p w14:paraId="731805A5" w14:textId="77777777" w:rsidR="00042E66" w:rsidRDefault="00042E66" w:rsidP="00D71F8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14:paraId="7B9D85F8" w14:textId="77777777" w:rsidR="00042E66" w:rsidRDefault="00042E66" w:rsidP="00D71F81">
            <w:pPr>
              <w:pStyle w:val="TableParagraph"/>
              <w:ind w:left="148" w:right="341"/>
              <w:rPr>
                <w:sz w:val="24"/>
              </w:rPr>
            </w:pPr>
            <w:r>
              <w:rPr>
                <w:sz w:val="24"/>
              </w:rPr>
              <w:t>Осуществлен прием пациента, проведено обследование и даны рекомендации</w:t>
            </w:r>
          </w:p>
        </w:tc>
      </w:tr>
      <w:tr w:rsidR="00042E66" w14:paraId="70524161" w14:textId="77777777" w:rsidTr="00D71F81">
        <w:trPr>
          <w:trHeight w:val="1103"/>
        </w:trPr>
        <w:tc>
          <w:tcPr>
            <w:tcW w:w="2405" w:type="dxa"/>
          </w:tcPr>
          <w:p w14:paraId="04E7534A" w14:textId="77777777" w:rsidR="00042E66" w:rsidRDefault="00042E66" w:rsidP="00D71F81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Специалист</w:t>
            </w:r>
          </w:p>
        </w:tc>
        <w:tc>
          <w:tcPr>
            <w:tcW w:w="3269" w:type="dxa"/>
          </w:tcPr>
          <w:p w14:paraId="3972F0FC" w14:textId="77777777" w:rsidR="00042E66" w:rsidRPr="00845F37" w:rsidRDefault="00042E66" w:rsidP="00D71F81">
            <w:pPr>
              <w:pStyle w:val="TableParagraph"/>
              <w:spacing w:line="276" w:lineRule="exact"/>
              <w:ind w:right="-25"/>
              <w:rPr>
                <w:sz w:val="24"/>
              </w:rPr>
            </w:pPr>
            <w:r w:rsidRPr="00845F37">
              <w:rPr>
                <w:sz w:val="24"/>
              </w:rPr>
              <w:t xml:space="preserve">Осуществление приема </w:t>
            </w:r>
            <w:r>
              <w:rPr>
                <w:sz w:val="24"/>
              </w:rPr>
              <w:t xml:space="preserve">и обследование </w:t>
            </w:r>
            <w:r w:rsidRPr="00845F37">
              <w:rPr>
                <w:sz w:val="24"/>
              </w:rPr>
              <w:t xml:space="preserve">пациента </w:t>
            </w:r>
            <w:r>
              <w:rPr>
                <w:sz w:val="24"/>
              </w:rPr>
              <w:t>с</w:t>
            </w:r>
            <w:r w:rsidRPr="00845F37">
              <w:rPr>
                <w:sz w:val="24"/>
              </w:rPr>
              <w:t xml:space="preserve"> постановк</w:t>
            </w:r>
            <w:r>
              <w:rPr>
                <w:sz w:val="24"/>
              </w:rPr>
              <w:t>ой</w:t>
            </w:r>
            <w:r w:rsidRPr="00845F37">
              <w:rPr>
                <w:sz w:val="24"/>
              </w:rPr>
              <w:t xml:space="preserve"> диагноза</w:t>
            </w:r>
            <w:r>
              <w:rPr>
                <w:sz w:val="24"/>
              </w:rPr>
              <w:t xml:space="preserve"> и рекомендациями</w:t>
            </w:r>
          </w:p>
        </w:tc>
        <w:tc>
          <w:tcPr>
            <w:tcW w:w="1133" w:type="dxa"/>
          </w:tcPr>
          <w:p w14:paraId="0993C8BE" w14:textId="77777777" w:rsidR="00042E66" w:rsidRDefault="00042E66" w:rsidP="00D71F8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60 мин</w:t>
            </w:r>
          </w:p>
        </w:tc>
        <w:tc>
          <w:tcPr>
            <w:tcW w:w="3403" w:type="dxa"/>
          </w:tcPr>
          <w:p w14:paraId="0588E8A9" w14:textId="77777777" w:rsidR="00042E66" w:rsidRDefault="00042E66" w:rsidP="00D71F81">
            <w:pPr>
              <w:pStyle w:val="TableParagraph"/>
              <w:ind w:left="148" w:right="341"/>
              <w:rPr>
                <w:sz w:val="24"/>
              </w:rPr>
            </w:pPr>
            <w:r>
              <w:rPr>
                <w:sz w:val="24"/>
              </w:rPr>
              <w:t>Осуществлен прием пациента, проведено обследование и даны рекомендации</w:t>
            </w:r>
          </w:p>
        </w:tc>
      </w:tr>
      <w:tr w:rsidR="00042E66" w14:paraId="748DA8CB" w14:textId="77777777" w:rsidTr="00D71F81">
        <w:trPr>
          <w:trHeight w:val="309"/>
        </w:trPr>
        <w:tc>
          <w:tcPr>
            <w:tcW w:w="10210" w:type="dxa"/>
            <w:gridSpan w:val="4"/>
          </w:tcPr>
          <w:p w14:paraId="1EA329F7" w14:textId="77777777" w:rsidR="00042E66" w:rsidRDefault="00042E66" w:rsidP="00D71F81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Общее время выполнения конкурсного задания:1час</w:t>
            </w:r>
          </w:p>
        </w:tc>
      </w:tr>
    </w:tbl>
    <w:p w14:paraId="79915932" w14:textId="77777777" w:rsidR="00042E66" w:rsidRDefault="00042E66" w:rsidP="00042E66">
      <w:pPr>
        <w:pStyle w:val="ae"/>
        <w:rPr>
          <w:b/>
          <w:sz w:val="20"/>
        </w:rPr>
      </w:pPr>
    </w:p>
    <w:p w14:paraId="5817D144" w14:textId="77777777" w:rsidR="00042E66" w:rsidRDefault="00042E66" w:rsidP="00042E66">
      <w:pPr>
        <w:pStyle w:val="ae"/>
        <w:spacing w:before="7"/>
        <w:rPr>
          <w:b/>
          <w:sz w:val="22"/>
        </w:rPr>
      </w:pPr>
    </w:p>
    <w:p w14:paraId="24C41285" w14:textId="77777777" w:rsidR="00042E66" w:rsidRDefault="00042E66" w:rsidP="00042E66">
      <w:pPr>
        <w:ind w:left="3716"/>
        <w:rPr>
          <w:b/>
          <w:sz w:val="24"/>
        </w:rPr>
      </w:pPr>
      <w:r>
        <w:rPr>
          <w:b/>
          <w:sz w:val="24"/>
        </w:rPr>
        <w:t>2.3. Последовательность выполнения задания</w:t>
      </w:r>
    </w:p>
    <w:p w14:paraId="1107329D" w14:textId="77777777" w:rsidR="00042E66" w:rsidRDefault="00042E66" w:rsidP="00042E66">
      <w:pPr>
        <w:pStyle w:val="ae"/>
        <w:spacing w:before="4"/>
        <w:rPr>
          <w:b/>
          <w:sz w:val="22"/>
        </w:rPr>
      </w:pPr>
    </w:p>
    <w:p w14:paraId="5C2D70A6" w14:textId="77777777" w:rsidR="00042E66" w:rsidRDefault="00042E66" w:rsidP="00042E66">
      <w:pPr>
        <w:pStyle w:val="ae"/>
        <w:tabs>
          <w:tab w:val="left" w:pos="7913"/>
          <w:tab w:val="left" w:pos="9663"/>
        </w:tabs>
        <w:ind w:left="1541" w:right="787" w:firstLine="708"/>
      </w:pPr>
      <w:r>
        <w:t>Для успешного выполнения конкурсного задания</w:t>
      </w:r>
      <w:r>
        <w:tab/>
        <w:t>участнику</w:t>
      </w:r>
      <w:r>
        <w:tab/>
        <w:t>необходимо учитывать следующую последовательность:</w:t>
      </w:r>
    </w:p>
    <w:p w14:paraId="5647724F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spacing w:line="259" w:lineRule="exact"/>
        <w:ind w:hanging="359"/>
        <w:rPr>
          <w:sz w:val="24"/>
        </w:rPr>
      </w:pPr>
      <w:r>
        <w:rPr>
          <w:sz w:val="24"/>
        </w:rPr>
        <w:t>Изучить конкурсное задание.</w:t>
      </w:r>
    </w:p>
    <w:p w14:paraId="0DF93105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ind w:right="1117"/>
        <w:rPr>
          <w:sz w:val="24"/>
        </w:rPr>
      </w:pPr>
      <w:r>
        <w:rPr>
          <w:sz w:val="24"/>
        </w:rPr>
        <w:t>Оценить клиническую ситуацию, основываясь, в том числе, на полученные сведения от пациента (родственников пациента)-легенду статиста.</w:t>
      </w:r>
    </w:p>
    <w:p w14:paraId="2BDA4B02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Выделить ключевые моменты конкурсного задания.</w:t>
      </w:r>
    </w:p>
    <w:p w14:paraId="707C5C6C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Составить план действий по выполнению задания.</w:t>
      </w:r>
    </w:p>
    <w:p w14:paraId="6DF28D1F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Демонстрировать выполнение задания.</w:t>
      </w:r>
    </w:p>
    <w:p w14:paraId="0D1CE210" w14:textId="77777777" w:rsidR="00042E66" w:rsidRDefault="00042E66" w:rsidP="00042E66">
      <w:pPr>
        <w:pStyle w:val="af0"/>
        <w:numPr>
          <w:ilvl w:val="0"/>
          <w:numId w:val="31"/>
        </w:numPr>
        <w:tabs>
          <w:tab w:val="left" w:pos="2819"/>
        </w:tabs>
        <w:ind w:hanging="359"/>
        <w:rPr>
          <w:sz w:val="24"/>
        </w:rPr>
      </w:pPr>
      <w:r>
        <w:rPr>
          <w:sz w:val="24"/>
        </w:rPr>
        <w:t>Объявить экспертам о завершении работы.</w:t>
      </w:r>
    </w:p>
    <w:p w14:paraId="281946C5" w14:textId="77777777" w:rsidR="00042E66" w:rsidRDefault="00042E66" w:rsidP="00042E66">
      <w:pPr>
        <w:pStyle w:val="ae"/>
        <w:rPr>
          <w:sz w:val="26"/>
        </w:rPr>
      </w:pPr>
    </w:p>
    <w:p w14:paraId="3048B763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70B01350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2DE1CB0E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4A379201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50E919D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1B806346" w14:textId="046FD834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276D369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3"/>
          <w:szCs w:val="23"/>
        </w:rPr>
      </w:pPr>
    </w:p>
    <w:p w14:paraId="47688DB3" w14:textId="77777777" w:rsidR="00042E66" w:rsidRPr="007D293C" w:rsidRDefault="00042E66" w:rsidP="00042E66">
      <w:pPr>
        <w:pStyle w:val="ae"/>
        <w:ind w:firstLine="709"/>
        <w:jc w:val="center"/>
        <w:rPr>
          <w:b/>
          <w:sz w:val="23"/>
        </w:rPr>
      </w:pPr>
      <w:r w:rsidRPr="007D293C">
        <w:rPr>
          <w:b/>
          <w:sz w:val="23"/>
        </w:rPr>
        <w:t xml:space="preserve">Категория </w:t>
      </w:r>
      <w:r>
        <w:rPr>
          <w:b/>
          <w:sz w:val="23"/>
        </w:rPr>
        <w:t>Школьник</w:t>
      </w:r>
    </w:p>
    <w:p w14:paraId="1110D8FB" w14:textId="77777777" w:rsidR="00042E66" w:rsidRPr="007D293C" w:rsidRDefault="00042E66" w:rsidP="00042E66">
      <w:pPr>
        <w:pStyle w:val="ae"/>
        <w:ind w:firstLine="709"/>
        <w:jc w:val="center"/>
        <w:rPr>
          <w:b/>
          <w:sz w:val="23"/>
        </w:rPr>
      </w:pPr>
    </w:p>
    <w:p w14:paraId="4E60DD90" w14:textId="77777777" w:rsidR="00042E66" w:rsidRPr="007D293C" w:rsidRDefault="00042E66" w:rsidP="00042E66">
      <w:pPr>
        <w:pStyle w:val="ae"/>
        <w:ind w:firstLine="709"/>
        <w:jc w:val="center"/>
        <w:rPr>
          <w:sz w:val="23"/>
        </w:rPr>
      </w:pPr>
      <w:r w:rsidRPr="007D293C">
        <w:rPr>
          <w:sz w:val="23"/>
        </w:rPr>
        <w:t>МОДУЛЬ</w:t>
      </w:r>
    </w:p>
    <w:p w14:paraId="7520C8FB" w14:textId="77777777" w:rsidR="00042E66" w:rsidRPr="007D293C" w:rsidRDefault="00042E66" w:rsidP="00042E66">
      <w:pPr>
        <w:pStyle w:val="ae"/>
        <w:ind w:left="1134" w:right="1068" w:firstLine="567"/>
        <w:jc w:val="both"/>
        <w:rPr>
          <w:sz w:val="23"/>
        </w:rPr>
      </w:pPr>
      <w:r w:rsidRPr="007D293C">
        <w:rPr>
          <w:sz w:val="23"/>
        </w:rPr>
        <w:t xml:space="preserve">Вы – фельдшер ФАП. К Вам обратился мужчина 45 лет. Со слов пациента жалобы на приступ удушья, сухой кашель, заложенность носа, зуд глаз, слабость. Больным считает себя 3 года, связывает свое заболевание с контактами с домашними животными. В связи с этим отдал своего кота родителям и приехав к ним в гости на днях, состояние обострилось и был вынужден вызвать фельдшера на дом. С детства страдает хроническим ринитом, который обостряется весной.  Врачом-терапевтом совместно с врачом-аллергологом был поставлен диагноз: </w:t>
      </w:r>
      <w:r w:rsidRPr="007D293C">
        <w:rPr>
          <w:sz w:val="23"/>
          <w:lang w:val="en-US"/>
        </w:rPr>
        <w:t>J</w:t>
      </w:r>
      <w:r w:rsidRPr="007D293C">
        <w:rPr>
          <w:sz w:val="23"/>
        </w:rPr>
        <w:t>45.0 Атопическая бронхиальная астма.</w:t>
      </w:r>
    </w:p>
    <w:p w14:paraId="05CB4610" w14:textId="77777777" w:rsidR="00042E66" w:rsidRPr="007D293C" w:rsidRDefault="00042E66" w:rsidP="00042E66">
      <w:pPr>
        <w:pStyle w:val="ae"/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При осмотре грудная клетка вздута. При пальпации грудной клетки голосовое дрожание ослаблено, резистентность не нарушена. При перкуссии грудной клетки коробочный звук с обеих сторон. При аускультации сухие свистящие хрипы, выдох удлинен. Хрипы слышны на расстоянии.</w:t>
      </w:r>
    </w:p>
    <w:p w14:paraId="624B9779" w14:textId="77777777" w:rsidR="00042E66" w:rsidRPr="007D293C" w:rsidRDefault="00042E66" w:rsidP="00042E66">
      <w:pPr>
        <w:pStyle w:val="ae"/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Задание:</w:t>
      </w:r>
    </w:p>
    <w:p w14:paraId="08FED7A0" w14:textId="77777777" w:rsidR="00042E66" w:rsidRPr="007D293C" w:rsidRDefault="00042E66" w:rsidP="00042E66">
      <w:pPr>
        <w:pStyle w:val="ae"/>
        <w:numPr>
          <w:ilvl w:val="0"/>
          <w:numId w:val="32"/>
        </w:numPr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Осуществите прием пациента</w:t>
      </w:r>
    </w:p>
    <w:p w14:paraId="33A2C05C" w14:textId="77777777" w:rsidR="00042E66" w:rsidRPr="007D293C" w:rsidRDefault="00042E66" w:rsidP="00042E66">
      <w:pPr>
        <w:pStyle w:val="ae"/>
        <w:numPr>
          <w:ilvl w:val="0"/>
          <w:numId w:val="32"/>
        </w:numPr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Проведите субъективное обследование.</w:t>
      </w:r>
    </w:p>
    <w:p w14:paraId="05BA5BD9" w14:textId="77777777" w:rsidR="00042E66" w:rsidRPr="007D293C" w:rsidRDefault="00042E66" w:rsidP="00042E66">
      <w:pPr>
        <w:pStyle w:val="ae"/>
        <w:numPr>
          <w:ilvl w:val="0"/>
          <w:numId w:val="32"/>
        </w:numPr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Проведите физикальное обследование дыхательной системы (пальпация, перкуссия, аускультация легких).</w:t>
      </w:r>
    </w:p>
    <w:p w14:paraId="59623FD0" w14:textId="77777777" w:rsidR="00042E66" w:rsidRPr="007D293C" w:rsidRDefault="00042E66" w:rsidP="00042E66">
      <w:pPr>
        <w:pStyle w:val="ae"/>
        <w:numPr>
          <w:ilvl w:val="0"/>
          <w:numId w:val="32"/>
        </w:numPr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Проведите необходимые исследования для уточнения диагноза (пульсоксиметрия, термометрия, измерение АД, ЧДД, пульс).</w:t>
      </w:r>
    </w:p>
    <w:p w14:paraId="2937004E" w14:textId="77777777" w:rsidR="00042E66" w:rsidRPr="007D293C" w:rsidRDefault="00042E66" w:rsidP="00042E66">
      <w:pPr>
        <w:pStyle w:val="ae"/>
        <w:numPr>
          <w:ilvl w:val="0"/>
          <w:numId w:val="32"/>
        </w:numPr>
        <w:ind w:left="1134" w:right="1068" w:firstLine="709"/>
        <w:jc w:val="both"/>
        <w:rPr>
          <w:sz w:val="23"/>
        </w:rPr>
      </w:pPr>
      <w:r w:rsidRPr="007D293C">
        <w:rPr>
          <w:sz w:val="23"/>
        </w:rPr>
        <w:t>Дайте рекомендации по использованию карманного ингалятора и образу жизни</w:t>
      </w:r>
    </w:p>
    <w:p w14:paraId="482CB4EF" w14:textId="77777777" w:rsidR="00042E66" w:rsidRDefault="00042E66">
      <w:pPr>
        <w:ind w:left="1972" w:right="1219"/>
        <w:jc w:val="center"/>
        <w:rPr>
          <w:b/>
          <w:sz w:val="24"/>
          <w:szCs w:val="24"/>
        </w:rPr>
      </w:pPr>
    </w:p>
    <w:p w14:paraId="23D4279B" w14:textId="4F7EA27F" w:rsidR="00706D34" w:rsidRDefault="008E007B">
      <w:pPr>
        <w:ind w:left="1972" w:right="12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 Студент</w:t>
      </w:r>
    </w:p>
    <w:p w14:paraId="1D003C9A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D21AAE0" w14:textId="77777777" w:rsidR="00706D34" w:rsidRDefault="008E007B">
      <w:pPr>
        <w:ind w:left="1134" w:right="50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МОДУЛЬ 1</w:t>
      </w:r>
    </w:p>
    <w:p w14:paraId="7FA51F6C" w14:textId="77777777" w:rsidR="00706D34" w:rsidRDefault="008E007B">
      <w:pPr>
        <w:ind w:left="1134" w:right="50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 – фельдшер ФАП. К Вам обратился мужчина 45 лет. Со слов пациента жалобы на приступ удушья, сухой кашель, заложенность носа, зуд глаз, слабость. Больным считает себя 3 года, связывает свое заболевание с контактами с домашними животными. В связи с этим отдал своего кота родителям и приехав к ним в гости на днях, состояние обострилось и был вынужден вызвать фельдшера на дом. С детства страдает хроническим ринитом, который обостряется весной.  Врачом-терапевтом совместно с врачом-аллергологом был поставлен диагноз: J45.0 Атопическая бронхиальная астма.</w:t>
      </w:r>
    </w:p>
    <w:p w14:paraId="7CB38072" w14:textId="77777777" w:rsidR="00706D34" w:rsidRDefault="008E007B">
      <w:pPr>
        <w:ind w:left="1134" w:right="50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осмотре грудная клетка вздута. При пальпации грудной клетки голосовое дрожание ослаблено, резистентность не нарушена. При перкуссии грудной клетки коробочный звук с обеих сторон. При аускультации сухие свистящие хрипы, выдох удлинен. Хрипы слышны на расстоянии.</w:t>
      </w:r>
    </w:p>
    <w:p w14:paraId="0D538C54" w14:textId="77777777" w:rsidR="00706D34" w:rsidRDefault="008E007B">
      <w:pPr>
        <w:ind w:left="1134" w:right="50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Задание:</w:t>
      </w:r>
    </w:p>
    <w:p w14:paraId="593B302E" w14:textId="77777777" w:rsidR="00706D34" w:rsidRDefault="008E007B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501" w:firstLine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Осуществите прием пациента</w:t>
      </w:r>
    </w:p>
    <w:p w14:paraId="4EB4415B" w14:textId="77777777" w:rsidR="00706D34" w:rsidRDefault="008E007B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501" w:firstLine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Проведите субъективное обследование.</w:t>
      </w:r>
    </w:p>
    <w:p w14:paraId="743C286E" w14:textId="77777777" w:rsidR="00706D34" w:rsidRDefault="008E007B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501" w:firstLine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Проведите физикальное обследование дыхательной системы (пальпация, перкуссия, аускультация легких).</w:t>
      </w:r>
    </w:p>
    <w:p w14:paraId="42E80523" w14:textId="77777777" w:rsidR="00706D34" w:rsidRDefault="008E007B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501" w:firstLine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Проведите необходимые исследования для уточнения диагноза (пульсоксиметрия, термометрия, измерение АД, ЧДД, пульс).</w:t>
      </w:r>
    </w:p>
    <w:p w14:paraId="5A19EF3F" w14:textId="77777777" w:rsidR="00706D34" w:rsidRDefault="008E007B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 w:right="501" w:firstLine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рекомендации по использованию карманного ингалятора и образу жизни</w:t>
      </w:r>
    </w:p>
    <w:p w14:paraId="2FFC346E" w14:textId="77777777" w:rsidR="00706D34" w:rsidRDefault="00706D34">
      <w:pPr>
        <w:widowControl/>
        <w:spacing w:line="259" w:lineRule="auto"/>
        <w:ind w:right="501"/>
        <w:jc w:val="both"/>
        <w:rPr>
          <w:sz w:val="24"/>
          <w:szCs w:val="24"/>
        </w:rPr>
      </w:pPr>
    </w:p>
    <w:p w14:paraId="7974330E" w14:textId="77777777" w:rsidR="00706D34" w:rsidRDefault="00706D34">
      <w:pPr>
        <w:widowControl/>
        <w:spacing w:line="259" w:lineRule="auto"/>
        <w:ind w:right="501"/>
        <w:jc w:val="both"/>
        <w:rPr>
          <w:sz w:val="24"/>
          <w:szCs w:val="24"/>
        </w:rPr>
      </w:pPr>
    </w:p>
    <w:p w14:paraId="79D78AC8" w14:textId="77777777" w:rsidR="00706D34" w:rsidRDefault="008E007B">
      <w:p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МОДУЛЬ 2</w:t>
      </w:r>
    </w:p>
    <w:p w14:paraId="5CF40DAB" w14:textId="77777777" w:rsidR="00706D34" w:rsidRDefault="008E007B">
      <w:pPr>
        <w:ind w:left="1134" w:right="50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– фельдшер ФАП (фельдшерско-акушерского пункта). На прием к вам обратился пациент, 58 лет, житель поселка. Жалуется на постоянную жажду, частые позывы к мочеиспусканию, особенно ночью, повышенную утомляемость и снижение зрения в последнее время. </w:t>
      </w:r>
    </w:p>
    <w:p w14:paraId="19BD526F" w14:textId="77777777" w:rsidR="00706D34" w:rsidRDefault="008E007B">
      <w:pPr>
        <w:ind w:left="1134" w:right="50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анамнеза заболевания известно, что симптомы начал ощущать после перенесенной вирусной инфекции – переболел гриппом зимой. Мать страдает сахарным </w:t>
      </w:r>
      <w:r>
        <w:rPr>
          <w:sz w:val="24"/>
          <w:szCs w:val="24"/>
        </w:rPr>
        <w:lastRenderedPageBreak/>
        <w:t>диабетом второго типа. Пациент ведет активный образ жизни, занимается фермерским хозяйством.  Ранее к врачам не обращался, считает себя здоровым человеком. Аллергологический анамнез не отягощен.</w:t>
      </w:r>
    </w:p>
    <w:p w14:paraId="0F1022BA" w14:textId="77777777" w:rsidR="00706D34" w:rsidRDefault="008E007B">
      <w:pPr>
        <w:ind w:left="1134" w:right="501" w:firstLine="545"/>
        <w:jc w:val="both"/>
        <w:rPr>
          <w:sz w:val="24"/>
          <w:szCs w:val="24"/>
        </w:rPr>
      </w:pPr>
      <w:r>
        <w:rPr>
          <w:sz w:val="24"/>
          <w:szCs w:val="24"/>
        </w:rPr>
        <w:t>Объективный осмотр: состояние средней тяжести, сознание ясное, кожные покровы сухие, тургор снижен. Язык сухой, обложен белым налетом. Дыхание глубокое, частое. ЧДД – 24 в минуту. Пульс 75 ударов в минуту, ритмичный. Артериальное давление 100/60 мм рт. ст. Тоны сердца приглушены. В легких везикулярное дыхание, хрипов нет. Живот мягкий, безболезненный. Печень и селезенка не увеличены. Отеков нет.</w:t>
      </w:r>
    </w:p>
    <w:p w14:paraId="7910E819" w14:textId="77777777" w:rsidR="00706D34" w:rsidRDefault="008E007B">
      <w:pPr>
        <w:ind w:left="1134" w:right="501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Задания:</w:t>
      </w:r>
    </w:p>
    <w:p w14:paraId="18A4FF92" w14:textId="77777777" w:rsidR="00706D34" w:rsidRDefault="008E007B">
      <w:pPr>
        <w:ind w:left="1134" w:right="50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Соберите анамнез заболевания и анамнез жизни пациента.</w:t>
      </w:r>
    </w:p>
    <w:p w14:paraId="0CED3A84" w14:textId="77777777" w:rsidR="00706D34" w:rsidRDefault="008E007B">
      <w:pPr>
        <w:ind w:left="1134" w:right="50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Проведите необходимые обследования.</w:t>
      </w:r>
    </w:p>
    <w:p w14:paraId="03EA8F75" w14:textId="77777777" w:rsidR="00706D34" w:rsidRDefault="008E007B">
      <w:pPr>
        <w:ind w:left="1134" w:right="50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Проанализируйте результаты и определите тактику ваших действий.</w:t>
      </w:r>
    </w:p>
    <w:p w14:paraId="588E2324" w14:textId="77777777" w:rsidR="00706D34" w:rsidRDefault="008E007B">
      <w:pPr>
        <w:ind w:left="1134" w:right="50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Объясните пациенту доступным языком результаты исследований и необходимость дальнейшего обследования.</w:t>
      </w:r>
    </w:p>
    <w:p w14:paraId="5FE6F94A" w14:textId="77777777" w:rsidR="00706D34" w:rsidRDefault="008E007B">
      <w:pPr>
        <w:ind w:left="1134" w:right="50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Дайте первые рекомендации по образу жизни и питанию до визита к специалисту.</w:t>
      </w:r>
    </w:p>
    <w:p w14:paraId="19E7CDC4" w14:textId="77777777" w:rsidR="00706D34" w:rsidRDefault="00706D34">
      <w:pPr>
        <w:jc w:val="both"/>
      </w:pPr>
    </w:p>
    <w:p w14:paraId="253C2AE6" w14:textId="77777777" w:rsidR="00042E66" w:rsidRDefault="00042E66">
      <w:pPr>
        <w:jc w:val="both"/>
      </w:pPr>
    </w:p>
    <w:p w14:paraId="10466DEF" w14:textId="77777777" w:rsidR="00042E66" w:rsidRDefault="00042E66" w:rsidP="00042E66">
      <w:pPr>
        <w:ind w:left="1418"/>
        <w:jc w:val="center"/>
      </w:pPr>
      <w:r>
        <w:t>Категория Специалист</w:t>
      </w:r>
    </w:p>
    <w:p w14:paraId="78F41C06" w14:textId="77777777" w:rsidR="00042E66" w:rsidRDefault="00042E66" w:rsidP="00042E66">
      <w:pPr>
        <w:ind w:left="1418"/>
        <w:jc w:val="both"/>
      </w:pPr>
    </w:p>
    <w:p w14:paraId="47E406D8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 xml:space="preserve">МОДУЛЬ </w:t>
      </w:r>
    </w:p>
    <w:p w14:paraId="11E75F45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Вы – фельдшер ФАП. К Вам обратился мужчина 45 лет. Со слов пациента жалобы на приступ удушья, сухой кашель, заложенность носа, зуд глаз, слабость. Больным считает себя 3 года, связывает свое заболевание с контактами с домашними животными. В связи с этим отдал своего кота родителям и приехав к ним в гости на днях, состояние обострилось и был вынужден вызвать фельдшера на дом. С детства страдает хроническим ринитом, который обостряется весной.  Врачом-терапевтом совместно с врачом-аллергологом был поставлен диагноз: J45.0 Атопическая бронхиальная астма.</w:t>
      </w:r>
    </w:p>
    <w:p w14:paraId="743E8286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При осмотре грудная клетка вздута. При пальпации грудной клетки голосовое дрожание ослаблено, резистентность не нарушена. При перкуссии грудной клетки коробочный звук с обеих сторон. При аускультации сухие свистящие хрипы, выдох удлинен. Хрипы слышны на расстоянии.</w:t>
      </w:r>
    </w:p>
    <w:p w14:paraId="1D22522E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Задание:</w:t>
      </w:r>
    </w:p>
    <w:p w14:paraId="48B78028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1.</w:t>
      </w:r>
      <w:r w:rsidRPr="00042E66">
        <w:rPr>
          <w:sz w:val="24"/>
          <w:szCs w:val="24"/>
        </w:rPr>
        <w:tab/>
        <w:t>Осуществите прием пациента</w:t>
      </w:r>
    </w:p>
    <w:p w14:paraId="42BC6961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2.</w:t>
      </w:r>
      <w:r w:rsidRPr="00042E66">
        <w:rPr>
          <w:sz w:val="24"/>
          <w:szCs w:val="24"/>
        </w:rPr>
        <w:tab/>
        <w:t>Проведите субъективное обследование.</w:t>
      </w:r>
    </w:p>
    <w:p w14:paraId="512388D3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3.</w:t>
      </w:r>
      <w:r w:rsidRPr="00042E66">
        <w:rPr>
          <w:sz w:val="24"/>
          <w:szCs w:val="24"/>
        </w:rPr>
        <w:tab/>
        <w:t>Проведите физикальное обследование дыхательной системы (пальпация, перкуссия, аускультация легких).</w:t>
      </w:r>
    </w:p>
    <w:p w14:paraId="5B44F7A5" w14:textId="77777777" w:rsidR="00042E66" w:rsidRPr="00042E66" w:rsidRDefault="00042E66" w:rsidP="00042E66">
      <w:pPr>
        <w:ind w:left="1418"/>
        <w:jc w:val="both"/>
        <w:rPr>
          <w:sz w:val="24"/>
          <w:szCs w:val="24"/>
        </w:rPr>
      </w:pPr>
      <w:r w:rsidRPr="00042E66">
        <w:rPr>
          <w:sz w:val="24"/>
          <w:szCs w:val="24"/>
        </w:rPr>
        <w:t>4.</w:t>
      </w:r>
      <w:r w:rsidRPr="00042E66">
        <w:rPr>
          <w:sz w:val="24"/>
          <w:szCs w:val="24"/>
        </w:rPr>
        <w:tab/>
        <w:t>Проведите необходимые исследования для уточнения диагноза (пульсоксиметрия, термометрия, измерение АД, ЧДД, пульс).</w:t>
      </w:r>
    </w:p>
    <w:p w14:paraId="3AF66439" w14:textId="7FDD4B7B" w:rsidR="00042E66" w:rsidRPr="00042E66" w:rsidRDefault="00042E66" w:rsidP="00042E66">
      <w:pPr>
        <w:ind w:left="1418" w:right="501"/>
        <w:jc w:val="both"/>
        <w:rPr>
          <w:sz w:val="24"/>
          <w:szCs w:val="24"/>
        </w:rPr>
        <w:sectPr w:rsidR="00042E66" w:rsidRPr="00042E66" w:rsidSect="00042E66">
          <w:pgSz w:w="11920" w:h="16850"/>
          <w:pgMar w:top="1060" w:right="721" w:bottom="280" w:left="160" w:header="720" w:footer="720" w:gutter="0"/>
          <w:cols w:space="720"/>
        </w:sectPr>
      </w:pPr>
      <w:r w:rsidRPr="00042E66">
        <w:rPr>
          <w:sz w:val="24"/>
          <w:szCs w:val="24"/>
        </w:rPr>
        <w:t>5.</w:t>
      </w:r>
      <w:r w:rsidRPr="00042E66">
        <w:rPr>
          <w:sz w:val="24"/>
          <w:szCs w:val="24"/>
        </w:rPr>
        <w:tab/>
        <w:t>Дайте рекомендации по использованию карманного ингалятора и образу жизни</w:t>
      </w:r>
    </w:p>
    <w:p w14:paraId="196FBE78" w14:textId="77777777" w:rsidR="00706D34" w:rsidRDefault="008E007B">
      <w:pPr>
        <w:pStyle w:val="1"/>
        <w:spacing w:before="202"/>
        <w:ind w:left="1972" w:right="1139"/>
      </w:pPr>
      <w:bookmarkStart w:id="3" w:name="2et92p0" w:colFirst="0" w:colLast="0"/>
      <w:bookmarkEnd w:id="3"/>
      <w:r>
        <w:lastRenderedPageBreak/>
        <w:t>Критерии оценки выполнения задания</w:t>
      </w:r>
    </w:p>
    <w:p w14:paraId="6EEABA50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3DFA7C29" w14:textId="3B5C9232" w:rsidR="00706D34" w:rsidRDefault="008E007B" w:rsidP="00042E66">
      <w:pPr>
        <w:pStyle w:val="2"/>
        <w:spacing w:before="89"/>
        <w:ind w:left="2694"/>
      </w:pPr>
      <w:r>
        <w:t xml:space="preserve">Категория участников </w:t>
      </w:r>
      <w:r w:rsidR="00042E66">
        <w:t>школьники, с</w:t>
      </w:r>
      <w:r>
        <w:t>тудент</w:t>
      </w:r>
      <w:r w:rsidR="00042E66">
        <w:t>ы, специалисты</w:t>
      </w:r>
    </w:p>
    <w:p w14:paraId="4D79F65A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AECC325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8074439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</w:p>
    <w:tbl>
      <w:tblPr>
        <w:tblStyle w:val="a8"/>
        <w:tblW w:w="10343" w:type="dxa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4819"/>
        <w:gridCol w:w="2268"/>
      </w:tblGrid>
      <w:tr w:rsidR="00706D34" w14:paraId="179B57BF" w14:textId="77777777">
        <w:trPr>
          <w:trHeight w:val="582"/>
        </w:trPr>
        <w:tc>
          <w:tcPr>
            <w:tcW w:w="3257" w:type="dxa"/>
          </w:tcPr>
          <w:p w14:paraId="59D11A1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модуля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45E3E1D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94" w:right="19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Задание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25ADE8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6" w:right="3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Максимальный</w:t>
            </w:r>
          </w:p>
          <w:p w14:paraId="0316AA9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316" w:right="3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706D34" w14:paraId="11FD2AAA" w14:textId="77777777">
        <w:trPr>
          <w:trHeight w:val="1269"/>
        </w:trPr>
        <w:tc>
          <w:tcPr>
            <w:tcW w:w="3257" w:type="dxa"/>
          </w:tcPr>
          <w:p w14:paraId="3D81FBA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 1 Осуществление лечебно-диагностической деятельности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3EA0082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приема и обследование пациента с постановкой диагноза и рекомендациями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C660C9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9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06D34" w14:paraId="5EA69CCD" w14:textId="77777777">
        <w:trPr>
          <w:trHeight w:val="1269"/>
        </w:trPr>
        <w:tc>
          <w:tcPr>
            <w:tcW w:w="3257" w:type="dxa"/>
          </w:tcPr>
          <w:p w14:paraId="385A654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 2 Осуществление лечебно-диагностической деятельности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7EEBD3A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приема и обследование пациента, определение тактики ведения пациента  и рекомендации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8242B8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9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06D34" w14:paraId="4F6CD090" w14:textId="77777777">
        <w:trPr>
          <w:trHeight w:val="489"/>
        </w:trPr>
        <w:tc>
          <w:tcPr>
            <w:tcW w:w="8076" w:type="dxa"/>
            <w:gridSpan w:val="2"/>
            <w:tcBorders>
              <w:right w:val="single" w:sz="6" w:space="0" w:color="000000"/>
            </w:tcBorders>
          </w:tcPr>
          <w:p w14:paraId="38DA5E9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C6C3CF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3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</w:tr>
    </w:tbl>
    <w:p w14:paraId="1C89FA8F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45DF60B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3B509BE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343A0B4" w14:textId="77777777" w:rsidR="00706D34" w:rsidRDefault="008E007B">
      <w:pPr>
        <w:spacing w:before="209"/>
        <w:ind w:left="4692" w:right="1291" w:hanging="2633"/>
        <w:rPr>
          <w:b/>
          <w:sz w:val="20"/>
          <w:szCs w:val="20"/>
        </w:rPr>
      </w:pPr>
      <w:r>
        <w:rPr>
          <w:b/>
          <w:sz w:val="26"/>
          <w:szCs w:val="26"/>
        </w:rPr>
        <w:t xml:space="preserve">Модуль 1. </w:t>
      </w:r>
      <w:r>
        <w:rPr>
          <w:sz w:val="24"/>
          <w:szCs w:val="24"/>
        </w:rPr>
        <w:t>Осуществление лечебно-диагностической деятельности</w:t>
      </w:r>
    </w:p>
    <w:p w14:paraId="3478FBB3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7"/>
          <w:szCs w:val="27"/>
        </w:rPr>
      </w:pPr>
    </w:p>
    <w:tbl>
      <w:tblPr>
        <w:tblStyle w:val="a9"/>
        <w:tblW w:w="10349" w:type="dxa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4820"/>
        <w:gridCol w:w="1419"/>
        <w:gridCol w:w="1275"/>
      </w:tblGrid>
      <w:tr w:rsidR="00706D34" w14:paraId="2D56AA8F" w14:textId="77777777">
        <w:trPr>
          <w:trHeight w:val="760"/>
        </w:trPr>
        <w:tc>
          <w:tcPr>
            <w:tcW w:w="1985" w:type="dxa"/>
          </w:tcPr>
          <w:p w14:paraId="205CC17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Задание</w:t>
            </w:r>
          </w:p>
        </w:tc>
        <w:tc>
          <w:tcPr>
            <w:tcW w:w="850" w:type="dxa"/>
          </w:tcPr>
          <w:p w14:paraId="2177D2D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820" w:type="dxa"/>
          </w:tcPr>
          <w:p w14:paraId="0CE07AA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Наименованиекритерия</w:t>
            </w:r>
          </w:p>
        </w:tc>
        <w:tc>
          <w:tcPr>
            <w:tcW w:w="1419" w:type="dxa"/>
          </w:tcPr>
          <w:p w14:paraId="1ACEAF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Максимальные</w:t>
            </w:r>
          </w:p>
          <w:p w14:paraId="0631FF0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7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баллы</w:t>
            </w:r>
          </w:p>
        </w:tc>
        <w:tc>
          <w:tcPr>
            <w:tcW w:w="1275" w:type="dxa"/>
          </w:tcPr>
          <w:p w14:paraId="47128A7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 w:right="14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Объективнаяоценка</w:t>
            </w:r>
          </w:p>
        </w:tc>
      </w:tr>
      <w:tr w:rsidR="00706D34" w14:paraId="6B6EFDB4" w14:textId="77777777">
        <w:trPr>
          <w:trHeight w:val="390"/>
        </w:trPr>
        <w:tc>
          <w:tcPr>
            <w:tcW w:w="1985" w:type="dxa"/>
            <w:vMerge w:val="restart"/>
          </w:tcPr>
          <w:p w14:paraId="70D9F3A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приема и обследование пациента с постановкой диагноза и рекомендациями</w:t>
            </w:r>
          </w:p>
        </w:tc>
        <w:tc>
          <w:tcPr>
            <w:tcW w:w="850" w:type="dxa"/>
          </w:tcPr>
          <w:p w14:paraId="7466623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14:paraId="16D258C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</w:t>
            </w:r>
          </w:p>
        </w:tc>
        <w:tc>
          <w:tcPr>
            <w:tcW w:w="1419" w:type="dxa"/>
          </w:tcPr>
          <w:p w14:paraId="1EA5B0A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14:paraId="5577AE8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706D34" w14:paraId="3D058CF4" w14:textId="77777777">
        <w:trPr>
          <w:trHeight w:val="410"/>
        </w:trPr>
        <w:tc>
          <w:tcPr>
            <w:tcW w:w="1985" w:type="dxa"/>
            <w:vMerge/>
          </w:tcPr>
          <w:p w14:paraId="1C07D6F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73CF26E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14:paraId="6D15912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5"/>
              </w:tabs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Субъективное обследование пациента</w:t>
            </w:r>
          </w:p>
        </w:tc>
        <w:tc>
          <w:tcPr>
            <w:tcW w:w="1419" w:type="dxa"/>
          </w:tcPr>
          <w:p w14:paraId="6F6ED94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14:paraId="0A92CE6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06D34" w14:paraId="7EAD97D0" w14:textId="77777777">
        <w:trPr>
          <w:trHeight w:val="417"/>
        </w:trPr>
        <w:tc>
          <w:tcPr>
            <w:tcW w:w="1985" w:type="dxa"/>
            <w:vMerge/>
          </w:tcPr>
          <w:p w14:paraId="18FD3B51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45D961A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14:paraId="3F8310B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Объективное обследование пациента</w:t>
            </w:r>
          </w:p>
        </w:tc>
        <w:tc>
          <w:tcPr>
            <w:tcW w:w="1419" w:type="dxa"/>
          </w:tcPr>
          <w:p w14:paraId="222605C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14:paraId="27B8FC2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5" w:right="12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06D34" w14:paraId="0A79DFDC" w14:textId="77777777">
        <w:trPr>
          <w:trHeight w:val="423"/>
        </w:trPr>
        <w:tc>
          <w:tcPr>
            <w:tcW w:w="1985" w:type="dxa"/>
            <w:vMerge/>
          </w:tcPr>
          <w:p w14:paraId="64A6033E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D744F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14:paraId="107D1FE8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физикального обследования дыхательной системы.</w:t>
            </w:r>
          </w:p>
        </w:tc>
        <w:tc>
          <w:tcPr>
            <w:tcW w:w="1419" w:type="dxa"/>
          </w:tcPr>
          <w:p w14:paraId="2B3DC3E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275" w:type="dxa"/>
          </w:tcPr>
          <w:p w14:paraId="7B91265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2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</w:tr>
      <w:tr w:rsidR="00706D34" w14:paraId="466BD695" w14:textId="77777777">
        <w:trPr>
          <w:trHeight w:val="299"/>
        </w:trPr>
        <w:tc>
          <w:tcPr>
            <w:tcW w:w="1985" w:type="dxa"/>
            <w:vMerge/>
          </w:tcPr>
          <w:p w14:paraId="008DAA35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C757F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305" w:right="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5B869F1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Формулировка и обоснование диагноза</w:t>
            </w:r>
          </w:p>
          <w:p w14:paraId="5691D3B3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373698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14:paraId="6DA3F7F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706D34" w14:paraId="278F6DEE" w14:textId="77777777">
        <w:trPr>
          <w:trHeight w:val="299"/>
        </w:trPr>
        <w:tc>
          <w:tcPr>
            <w:tcW w:w="1985" w:type="dxa"/>
            <w:tcBorders>
              <w:top w:val="nil"/>
            </w:tcBorders>
          </w:tcPr>
          <w:p w14:paraId="3213D9B0" w14:textId="77777777" w:rsidR="00706D34" w:rsidRDefault="00706D3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E92FA5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305" w:right="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2799FD46" w14:textId="77777777" w:rsidR="00706D34" w:rsidRDefault="008E0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лечебных мероприятий</w:t>
            </w:r>
          </w:p>
          <w:p w14:paraId="599625F8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3B762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14:paraId="342FC46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8" w:lineRule="auto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</w:tbl>
    <w:p w14:paraId="4478FF41" w14:textId="77777777" w:rsidR="00706D34" w:rsidRDefault="00706D34">
      <w:pPr>
        <w:spacing w:line="278" w:lineRule="auto"/>
        <w:jc w:val="center"/>
        <w:rPr>
          <w:sz w:val="26"/>
          <w:szCs w:val="26"/>
        </w:rPr>
        <w:sectPr w:rsidR="00706D34">
          <w:pgSz w:w="11920" w:h="16850"/>
          <w:pgMar w:top="1600" w:right="60" w:bottom="280" w:left="160" w:header="720" w:footer="720" w:gutter="0"/>
          <w:cols w:space="720"/>
        </w:sectPr>
      </w:pPr>
    </w:p>
    <w:p w14:paraId="70E53880" w14:textId="77777777" w:rsidR="00706D34" w:rsidRDefault="008E007B">
      <w:pPr>
        <w:spacing w:before="209"/>
        <w:ind w:left="4692" w:right="1291" w:hanging="2633"/>
        <w:rPr>
          <w:sz w:val="24"/>
          <w:szCs w:val="24"/>
        </w:rPr>
      </w:pPr>
      <w:bookmarkStart w:id="4" w:name="tyjcwt" w:colFirst="0" w:colLast="0"/>
      <w:bookmarkEnd w:id="4"/>
      <w:r>
        <w:rPr>
          <w:b/>
          <w:sz w:val="26"/>
          <w:szCs w:val="26"/>
        </w:rPr>
        <w:lastRenderedPageBreak/>
        <w:t xml:space="preserve">Модуль 2. </w:t>
      </w:r>
      <w:r>
        <w:rPr>
          <w:sz w:val="24"/>
          <w:szCs w:val="24"/>
        </w:rPr>
        <w:t>Осуществление лечебно-диагностической деятельности</w:t>
      </w:r>
    </w:p>
    <w:p w14:paraId="24B5892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7"/>
          <w:szCs w:val="27"/>
        </w:rPr>
      </w:pPr>
    </w:p>
    <w:tbl>
      <w:tblPr>
        <w:tblStyle w:val="aa"/>
        <w:tblW w:w="10349" w:type="dxa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4820"/>
        <w:gridCol w:w="1419"/>
        <w:gridCol w:w="1275"/>
      </w:tblGrid>
      <w:tr w:rsidR="00706D34" w14:paraId="3C6B10A2" w14:textId="77777777">
        <w:trPr>
          <w:trHeight w:val="760"/>
        </w:trPr>
        <w:tc>
          <w:tcPr>
            <w:tcW w:w="1985" w:type="dxa"/>
          </w:tcPr>
          <w:p w14:paraId="635C54C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Задание</w:t>
            </w:r>
          </w:p>
        </w:tc>
        <w:tc>
          <w:tcPr>
            <w:tcW w:w="850" w:type="dxa"/>
          </w:tcPr>
          <w:p w14:paraId="682DDA9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820" w:type="dxa"/>
          </w:tcPr>
          <w:p w14:paraId="4227D3C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Наименованиекритерия</w:t>
            </w:r>
          </w:p>
        </w:tc>
        <w:tc>
          <w:tcPr>
            <w:tcW w:w="1419" w:type="dxa"/>
          </w:tcPr>
          <w:p w14:paraId="0CF576D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Максимальные</w:t>
            </w:r>
          </w:p>
          <w:p w14:paraId="3FDC798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7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баллы</w:t>
            </w:r>
          </w:p>
        </w:tc>
        <w:tc>
          <w:tcPr>
            <w:tcW w:w="1275" w:type="dxa"/>
          </w:tcPr>
          <w:p w14:paraId="083034E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 w:right="14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Объективная оценка</w:t>
            </w:r>
          </w:p>
        </w:tc>
      </w:tr>
      <w:tr w:rsidR="00706D34" w14:paraId="44F8D9D7" w14:textId="77777777">
        <w:trPr>
          <w:trHeight w:val="390"/>
        </w:trPr>
        <w:tc>
          <w:tcPr>
            <w:tcW w:w="1985" w:type="dxa"/>
            <w:vMerge w:val="restart"/>
          </w:tcPr>
          <w:p w14:paraId="7269FAF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приема и обсле-дование пациен-та, определение тактики ведения пациента  и рекомендации</w:t>
            </w:r>
          </w:p>
        </w:tc>
        <w:tc>
          <w:tcPr>
            <w:tcW w:w="850" w:type="dxa"/>
          </w:tcPr>
          <w:p w14:paraId="66CD564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14:paraId="6E72DFF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</w:t>
            </w:r>
          </w:p>
        </w:tc>
        <w:tc>
          <w:tcPr>
            <w:tcW w:w="1419" w:type="dxa"/>
          </w:tcPr>
          <w:p w14:paraId="480602B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  <w:p w14:paraId="29A2B1CC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1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18BA2F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706D34" w14:paraId="08B7BAE5" w14:textId="77777777">
        <w:trPr>
          <w:trHeight w:val="410"/>
        </w:trPr>
        <w:tc>
          <w:tcPr>
            <w:tcW w:w="1985" w:type="dxa"/>
            <w:vMerge/>
          </w:tcPr>
          <w:p w14:paraId="19C9F8B5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7456E4E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14:paraId="449992F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5"/>
              </w:tabs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Сбор анамнеза </w:t>
            </w:r>
          </w:p>
          <w:p w14:paraId="52A80E88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5"/>
              </w:tabs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4425A7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14:paraId="50953FA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06D34" w14:paraId="214DA6EA" w14:textId="77777777">
        <w:trPr>
          <w:trHeight w:val="417"/>
        </w:trPr>
        <w:tc>
          <w:tcPr>
            <w:tcW w:w="1985" w:type="dxa"/>
            <w:vMerge/>
          </w:tcPr>
          <w:p w14:paraId="0B8992C6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37D0768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14:paraId="535F95D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Обследование пациента</w:t>
            </w:r>
          </w:p>
          <w:p w14:paraId="15037A66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7B5E1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275" w:type="dxa"/>
          </w:tcPr>
          <w:p w14:paraId="34D66E2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5" w:right="12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06D34" w14:paraId="0E628FF9" w14:textId="77777777">
        <w:trPr>
          <w:trHeight w:val="423"/>
        </w:trPr>
        <w:tc>
          <w:tcPr>
            <w:tcW w:w="1985" w:type="dxa"/>
            <w:vMerge/>
          </w:tcPr>
          <w:p w14:paraId="3B092E6F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6A47207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right="2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14:paraId="45B5E573" w14:textId="77777777" w:rsidR="00706D34" w:rsidRDefault="008E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и рекомендации (</w:t>
            </w:r>
          </w:p>
        </w:tc>
        <w:tc>
          <w:tcPr>
            <w:tcW w:w="1419" w:type="dxa"/>
          </w:tcPr>
          <w:p w14:paraId="6E3053A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  <w:p w14:paraId="4F061691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79C9DE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2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</w:tr>
    </w:tbl>
    <w:p w14:paraId="7639E9E4" w14:textId="77777777" w:rsidR="00706D34" w:rsidRDefault="00706D34">
      <w:pPr>
        <w:tabs>
          <w:tab w:val="left" w:pos="2713"/>
        </w:tabs>
        <w:spacing w:before="59"/>
        <w:rPr>
          <w:b/>
          <w:sz w:val="26"/>
          <w:szCs w:val="26"/>
        </w:rPr>
      </w:pPr>
    </w:p>
    <w:p w14:paraId="26CED700" w14:textId="77777777" w:rsidR="00706D34" w:rsidRDefault="008E00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13"/>
        </w:tabs>
        <w:spacing w:before="59"/>
        <w:ind w:left="2712" w:hanging="26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Перечень используемого оборудования, инструментов и расходных</w:t>
      </w:r>
    </w:p>
    <w:p w14:paraId="681AE88C" w14:textId="0367381D" w:rsidR="00706D34" w:rsidRDefault="008E007B">
      <w:pPr>
        <w:spacing w:before="1"/>
        <w:ind w:left="5955"/>
        <w:rPr>
          <w:b/>
          <w:sz w:val="26"/>
          <w:szCs w:val="26"/>
        </w:rPr>
      </w:pPr>
      <w:r>
        <w:rPr>
          <w:b/>
          <w:sz w:val="26"/>
          <w:szCs w:val="26"/>
        </w:rPr>
        <w:t>материалов.</w:t>
      </w:r>
    </w:p>
    <w:p w14:paraId="29E05DB8" w14:textId="1F7823A1" w:rsidR="00076E5C" w:rsidRDefault="00076E5C">
      <w:pPr>
        <w:spacing w:before="1"/>
        <w:ind w:left="5955"/>
        <w:rPr>
          <w:b/>
          <w:sz w:val="26"/>
          <w:szCs w:val="26"/>
        </w:rPr>
      </w:pPr>
    </w:p>
    <w:p w14:paraId="5EFB8B69" w14:textId="732036A0" w:rsidR="00076E5C" w:rsidRDefault="00076E5C">
      <w:pPr>
        <w:spacing w:before="1"/>
        <w:ind w:left="5955"/>
        <w:rPr>
          <w:b/>
          <w:sz w:val="26"/>
          <w:szCs w:val="26"/>
        </w:rPr>
      </w:pPr>
    </w:p>
    <w:p w14:paraId="35DC7F27" w14:textId="6706CBB7" w:rsidR="00076E5C" w:rsidRDefault="00076E5C">
      <w:pPr>
        <w:spacing w:before="1"/>
        <w:ind w:left="5955"/>
        <w:rPr>
          <w:b/>
          <w:sz w:val="26"/>
          <w:szCs w:val="26"/>
        </w:rPr>
      </w:pPr>
    </w:p>
    <w:p w14:paraId="3F681B7F" w14:textId="77777777" w:rsidR="00076E5C" w:rsidRDefault="00076E5C" w:rsidP="00076E5C">
      <w:pPr>
        <w:ind w:left="1418" w:firstLine="720"/>
        <w:rPr>
          <w:b/>
          <w:szCs w:val="26"/>
        </w:rPr>
      </w:pPr>
      <w:r>
        <w:rPr>
          <w:b/>
          <w:szCs w:val="26"/>
        </w:rPr>
        <w:t>*В</w:t>
      </w:r>
      <w:r w:rsidRPr="00AC183D">
        <w:rPr>
          <w:b/>
          <w:szCs w:val="26"/>
        </w:rPr>
        <w:t>озможно использование аналогов (с аналогичными характеристиками) указанного оборудования, инструментов и расходных материалов</w:t>
      </w:r>
    </w:p>
    <w:p w14:paraId="0AC20F70" w14:textId="77777777" w:rsidR="00076E5C" w:rsidRDefault="00076E5C">
      <w:pPr>
        <w:spacing w:before="1"/>
        <w:ind w:left="5955"/>
        <w:rPr>
          <w:b/>
          <w:sz w:val="26"/>
          <w:szCs w:val="26"/>
        </w:rPr>
      </w:pPr>
    </w:p>
    <w:p w14:paraId="6B5842FC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340EAE9D" w14:textId="5374E0DD" w:rsidR="00706D34" w:rsidRDefault="008E007B">
      <w:pPr>
        <w:spacing w:before="228"/>
        <w:ind w:left="1878" w:right="12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</w:t>
      </w:r>
      <w:r w:rsidR="00042E66">
        <w:rPr>
          <w:b/>
          <w:sz w:val="24"/>
          <w:szCs w:val="24"/>
        </w:rPr>
        <w:t xml:space="preserve">Школьники, </w:t>
      </w:r>
      <w:r>
        <w:rPr>
          <w:b/>
          <w:sz w:val="24"/>
          <w:szCs w:val="24"/>
        </w:rPr>
        <w:t>Студент</w:t>
      </w:r>
      <w:r w:rsidR="00042E66">
        <w:rPr>
          <w:b/>
          <w:sz w:val="24"/>
          <w:szCs w:val="24"/>
        </w:rPr>
        <w:t>ы, Специалисты</w:t>
      </w:r>
    </w:p>
    <w:p w14:paraId="324D9A9F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tbl>
      <w:tblPr>
        <w:tblStyle w:val="ab"/>
        <w:tblW w:w="1048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2410"/>
        <w:gridCol w:w="5955"/>
        <w:gridCol w:w="850"/>
        <w:gridCol w:w="860"/>
      </w:tblGrid>
      <w:tr w:rsidR="00706D34" w14:paraId="0C6D2BB8" w14:textId="77777777">
        <w:trPr>
          <w:trHeight w:val="830"/>
        </w:trPr>
        <w:tc>
          <w:tcPr>
            <w:tcW w:w="406" w:type="dxa"/>
          </w:tcPr>
          <w:p w14:paraId="66319A9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1804114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955" w:type="dxa"/>
          </w:tcPr>
          <w:p w14:paraId="6F17D81C" w14:textId="33EE83B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7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сайт с тех. характеристиками либо</w:t>
            </w:r>
            <w:r w:rsidR="00042E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тех.</w:t>
            </w:r>
            <w:r w:rsidR="00042E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характеристики оборудования,</w:t>
            </w:r>
            <w:r w:rsidR="00042E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инструментов</w:t>
            </w:r>
          </w:p>
        </w:tc>
        <w:tc>
          <w:tcPr>
            <w:tcW w:w="850" w:type="dxa"/>
          </w:tcPr>
          <w:p w14:paraId="00CAAC0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right="-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Ед.измерения</w:t>
            </w:r>
          </w:p>
        </w:tc>
        <w:tc>
          <w:tcPr>
            <w:tcW w:w="860" w:type="dxa"/>
          </w:tcPr>
          <w:p w14:paraId="7A3633C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706D34" w14:paraId="393096DE" w14:textId="77777777">
        <w:trPr>
          <w:trHeight w:val="544"/>
        </w:trPr>
        <w:tc>
          <w:tcPr>
            <w:tcW w:w="406" w:type="dxa"/>
          </w:tcPr>
          <w:p w14:paraId="5332E95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0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32F857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 медицинский</w:t>
            </w:r>
          </w:p>
        </w:tc>
        <w:tc>
          <w:tcPr>
            <w:tcW w:w="5955" w:type="dxa"/>
          </w:tcPr>
          <w:p w14:paraId="31207A5B" w14:textId="0951B00C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</w:t>
            </w:r>
            <w:r w:rsidR="00042E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усмотрение</w:t>
            </w:r>
            <w:r w:rsidR="00042E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организатора</w:t>
            </w:r>
          </w:p>
        </w:tc>
        <w:tc>
          <w:tcPr>
            <w:tcW w:w="850" w:type="dxa"/>
          </w:tcPr>
          <w:p w14:paraId="4602B12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7052F2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7BBED80" w14:textId="77777777">
        <w:trPr>
          <w:trHeight w:val="616"/>
        </w:trPr>
        <w:tc>
          <w:tcPr>
            <w:tcW w:w="406" w:type="dxa"/>
          </w:tcPr>
          <w:p w14:paraId="1818959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0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22FC4F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Ученический (письменный) стол</w:t>
            </w:r>
          </w:p>
        </w:tc>
        <w:tc>
          <w:tcPr>
            <w:tcW w:w="5955" w:type="dxa"/>
          </w:tcPr>
          <w:p w14:paraId="7DA4A613" w14:textId="5021FE73" w:rsidR="00706D34" w:rsidRDefault="0004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0841F6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57B50CE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5104BB8B" w14:textId="77777777">
        <w:trPr>
          <w:trHeight w:val="616"/>
        </w:trPr>
        <w:tc>
          <w:tcPr>
            <w:tcW w:w="406" w:type="dxa"/>
          </w:tcPr>
          <w:p w14:paraId="5F9338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0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DEDF03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Ученический (письменный) стул</w:t>
            </w:r>
          </w:p>
        </w:tc>
        <w:tc>
          <w:tcPr>
            <w:tcW w:w="5955" w:type="dxa"/>
          </w:tcPr>
          <w:p w14:paraId="1C242F4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336F92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5F01541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3ED73ED9" w14:textId="77777777">
        <w:trPr>
          <w:trHeight w:val="1405"/>
        </w:trPr>
        <w:tc>
          <w:tcPr>
            <w:tcW w:w="406" w:type="dxa"/>
          </w:tcPr>
          <w:p w14:paraId="3D9BA9A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17C728B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Мобильный инструментальный столик</w:t>
            </w:r>
          </w:p>
        </w:tc>
        <w:tc>
          <w:tcPr>
            <w:tcW w:w="5955" w:type="dxa"/>
          </w:tcPr>
          <w:p w14:paraId="4E716977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613"/>
              <w:rPr>
                <w:b/>
                <w:color w:val="000000"/>
                <w:sz w:val="24"/>
                <w:szCs w:val="24"/>
              </w:rPr>
            </w:pPr>
            <w:hyperlink r:id="rId6">
              <w:r w:rsidR="008E007B">
                <w:rPr>
                  <w:b/>
                  <w:color w:val="0000FF"/>
                  <w:sz w:val="24"/>
                  <w:szCs w:val="24"/>
                  <w:u w:val="single"/>
                </w:rPr>
                <w:t>https://med-serdce.ru/catalog/stol-manipulyacionnyy-hilfe-md-sm-1-kolesa-rezina.html</w:t>
              </w:r>
            </w:hyperlink>
          </w:p>
          <w:p w14:paraId="6FE7DF88" w14:textId="2EA8842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839"/>
              <w:rPr>
                <w:color w:val="000000"/>
                <w:sz w:val="24"/>
                <w:szCs w:val="24"/>
              </w:rPr>
            </w:pPr>
            <w:r>
              <w:rPr>
                <w:color w:val="2C3C50"/>
                <w:sz w:val="24"/>
                <w:szCs w:val="24"/>
              </w:rPr>
              <w:t>СтолманипуляционныйHILFEMДSМ1(колеса</w:t>
            </w:r>
            <w:r w:rsidR="001208FE">
              <w:rPr>
                <w:color w:val="2C3C50"/>
                <w:sz w:val="24"/>
                <w:szCs w:val="24"/>
              </w:rPr>
              <w:t xml:space="preserve"> </w:t>
            </w:r>
            <w:r>
              <w:rPr>
                <w:color w:val="2C3C50"/>
                <w:sz w:val="24"/>
                <w:szCs w:val="24"/>
              </w:rPr>
              <w:t>резина)</w:t>
            </w:r>
          </w:p>
        </w:tc>
        <w:tc>
          <w:tcPr>
            <w:tcW w:w="850" w:type="dxa"/>
          </w:tcPr>
          <w:p w14:paraId="2D77546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55EEA25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5DEE7320" w14:textId="77777777">
        <w:trPr>
          <w:trHeight w:val="861"/>
        </w:trPr>
        <w:tc>
          <w:tcPr>
            <w:tcW w:w="406" w:type="dxa"/>
          </w:tcPr>
          <w:p w14:paraId="6292D0B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355ECE8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9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Тележка дляконтейнеров</w:t>
            </w:r>
          </w:p>
        </w:tc>
        <w:tc>
          <w:tcPr>
            <w:tcW w:w="5955" w:type="dxa"/>
          </w:tcPr>
          <w:p w14:paraId="11270D02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52"/>
              <w:rPr>
                <w:color w:val="000000"/>
                <w:sz w:val="24"/>
                <w:szCs w:val="24"/>
              </w:rPr>
            </w:pPr>
            <w:hyperlink r:id="rId7">
              <w:r w:rsidR="008E007B">
                <w:rPr>
                  <w:color w:val="0000FF"/>
                  <w:sz w:val="24"/>
                  <w:szCs w:val="24"/>
                  <w:u w:val="single"/>
                </w:rPr>
                <w:t>http://mktver.ru/magazin/group_1035/group_1103/item_6863/</w:t>
              </w:r>
            </w:hyperlink>
            <w:r w:rsidR="008E007B">
              <w:rPr>
                <w:color w:val="000000"/>
                <w:sz w:val="24"/>
                <w:szCs w:val="24"/>
              </w:rPr>
              <w:t>Тележка для размещения контейнеров тк-01-кронтилинаусмотрениеорганизатора</w:t>
            </w:r>
          </w:p>
        </w:tc>
        <w:tc>
          <w:tcPr>
            <w:tcW w:w="850" w:type="dxa"/>
          </w:tcPr>
          <w:p w14:paraId="222ABD0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5CA26AF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0C2E5D2" w14:textId="77777777">
        <w:trPr>
          <w:trHeight w:val="827"/>
        </w:trPr>
        <w:tc>
          <w:tcPr>
            <w:tcW w:w="406" w:type="dxa"/>
          </w:tcPr>
          <w:p w14:paraId="1FC373F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14:paraId="284455F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Емкость- контейнерКДС-3-"КРОНТ"</w:t>
            </w:r>
          </w:p>
        </w:tc>
        <w:tc>
          <w:tcPr>
            <w:tcW w:w="5955" w:type="dxa"/>
          </w:tcPr>
          <w:p w14:paraId="60A2EE5F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296"/>
              <w:rPr>
                <w:color w:val="000000"/>
                <w:sz w:val="24"/>
                <w:szCs w:val="24"/>
              </w:rPr>
            </w:pPr>
            <w:hyperlink r:id="rId8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https://www.kront.com/catalog/kds/kds-3/</w:t>
              </w:r>
            </w:hyperlink>
            <w:r w:rsidR="008E007B">
              <w:rPr>
                <w:color w:val="000000"/>
                <w:sz w:val="24"/>
                <w:szCs w:val="24"/>
              </w:rPr>
              <w:t>Соответственно тележке для размещенияконтейнеровтк-01илинаусмотрениеорганизатора</w:t>
            </w:r>
          </w:p>
        </w:tc>
        <w:tc>
          <w:tcPr>
            <w:tcW w:w="850" w:type="dxa"/>
          </w:tcPr>
          <w:p w14:paraId="659FA63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8B7DDC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74E8782B" w14:textId="77777777">
        <w:trPr>
          <w:trHeight w:val="827"/>
        </w:trPr>
        <w:tc>
          <w:tcPr>
            <w:tcW w:w="406" w:type="dxa"/>
          </w:tcPr>
          <w:p w14:paraId="4FF75F5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</w:tcPr>
          <w:p w14:paraId="6010587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Емкость- контейнерКДС-5-"КРОНТ"</w:t>
            </w:r>
          </w:p>
        </w:tc>
        <w:tc>
          <w:tcPr>
            <w:tcW w:w="5955" w:type="dxa"/>
          </w:tcPr>
          <w:p w14:paraId="6E1F3282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296"/>
              <w:rPr>
                <w:color w:val="000000"/>
                <w:sz w:val="24"/>
                <w:szCs w:val="24"/>
              </w:rPr>
            </w:pPr>
            <w:hyperlink r:id="rId9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https://www.kront.com/catalog/kds/kds-5/</w:t>
              </w:r>
            </w:hyperlink>
            <w:r w:rsidR="008E007B">
              <w:rPr>
                <w:color w:val="000000"/>
                <w:sz w:val="24"/>
                <w:szCs w:val="24"/>
              </w:rPr>
              <w:t>Соответственно тележке для размещенияконтейнеровтк-</w:t>
            </w:r>
            <w:r w:rsidR="008E007B">
              <w:rPr>
                <w:color w:val="000000"/>
                <w:sz w:val="24"/>
                <w:szCs w:val="24"/>
              </w:rPr>
              <w:lastRenderedPageBreak/>
              <w:t>01илинаусмотрениеорганизатора</w:t>
            </w:r>
          </w:p>
        </w:tc>
        <w:tc>
          <w:tcPr>
            <w:tcW w:w="850" w:type="dxa"/>
          </w:tcPr>
          <w:p w14:paraId="3DE19E8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60" w:type="dxa"/>
          </w:tcPr>
          <w:p w14:paraId="138BCA9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2041F05" w14:textId="77777777">
        <w:trPr>
          <w:trHeight w:val="1184"/>
        </w:trPr>
        <w:tc>
          <w:tcPr>
            <w:tcW w:w="406" w:type="dxa"/>
          </w:tcPr>
          <w:p w14:paraId="1556FDF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</w:tcPr>
          <w:p w14:paraId="455A89D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Контейнер для сбора медицинских отходов А класса с педалью</w:t>
            </w:r>
          </w:p>
        </w:tc>
        <w:tc>
          <w:tcPr>
            <w:tcW w:w="5955" w:type="dxa"/>
          </w:tcPr>
          <w:p w14:paraId="3D668FB0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725"/>
              <w:rPr>
                <w:b/>
                <w:color w:val="000000"/>
                <w:sz w:val="24"/>
                <w:szCs w:val="24"/>
              </w:rPr>
            </w:pPr>
            <w:hyperlink r:id="rId10">
              <w:r w:rsidR="008E007B">
                <w:rPr>
                  <w:b/>
                  <w:color w:val="0000FF"/>
                  <w:sz w:val="24"/>
                  <w:szCs w:val="24"/>
                  <w:u w:val="single"/>
                </w:rPr>
                <w:t>https://www.ekologij.ru/products/vedro-pedalnoe-al72012c</w:t>
              </w:r>
            </w:hyperlink>
          </w:p>
          <w:p w14:paraId="22A32E9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ВедропедальноеAL72012C</w:t>
            </w:r>
          </w:p>
          <w:p w14:paraId="693E9CDC" w14:textId="2FA6D790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2148D7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0985185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67A7D3F" w14:textId="77777777">
        <w:trPr>
          <w:trHeight w:val="1106"/>
        </w:trPr>
        <w:tc>
          <w:tcPr>
            <w:tcW w:w="406" w:type="dxa"/>
          </w:tcPr>
          <w:p w14:paraId="0326D2F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</w:tcPr>
          <w:p w14:paraId="03791B6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Контейнер для сбора медицинских отходов Б класса с педалью</w:t>
            </w:r>
          </w:p>
        </w:tc>
        <w:tc>
          <w:tcPr>
            <w:tcW w:w="5955" w:type="dxa"/>
          </w:tcPr>
          <w:p w14:paraId="581C78E3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327"/>
              <w:rPr>
                <w:color w:val="000000"/>
                <w:sz w:val="24"/>
                <w:szCs w:val="24"/>
              </w:rPr>
            </w:pPr>
            <w:hyperlink r:id="rId11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https://medmart.pro/products/emkost-kontejner-15l-dlya-othodov-zheltaya-s-pedalyu-vnutrikorpusnyj</w:t>
              </w:r>
            </w:hyperlink>
          </w:p>
          <w:p w14:paraId="575677B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6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Бак 15 литров с педалью для медицинских отходов Или на усмотрение организатора</w:t>
            </w:r>
          </w:p>
        </w:tc>
        <w:tc>
          <w:tcPr>
            <w:tcW w:w="850" w:type="dxa"/>
          </w:tcPr>
          <w:p w14:paraId="2B3BA18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9B100D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692BE5D" w14:textId="77777777">
        <w:trPr>
          <w:trHeight w:val="390"/>
        </w:trPr>
        <w:tc>
          <w:tcPr>
            <w:tcW w:w="406" w:type="dxa"/>
          </w:tcPr>
          <w:p w14:paraId="2423896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</w:tcPr>
          <w:p w14:paraId="025AA15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5955" w:type="dxa"/>
          </w:tcPr>
          <w:p w14:paraId="69EB47B0" w14:textId="201550D3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022A0BA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20EA31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466B75E" w14:textId="77777777">
        <w:trPr>
          <w:trHeight w:val="1739"/>
        </w:trPr>
        <w:tc>
          <w:tcPr>
            <w:tcW w:w="406" w:type="dxa"/>
          </w:tcPr>
          <w:p w14:paraId="669DB19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</w:tcPr>
          <w:p w14:paraId="4AB252A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Дозатор для жидкого мыла</w:t>
            </w:r>
          </w:p>
        </w:tc>
        <w:tc>
          <w:tcPr>
            <w:tcW w:w="5955" w:type="dxa"/>
          </w:tcPr>
          <w:p w14:paraId="3619D358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746"/>
              <w:rPr>
                <w:b/>
                <w:color w:val="000000"/>
                <w:sz w:val="24"/>
                <w:szCs w:val="24"/>
              </w:rPr>
            </w:pPr>
            <w:hyperlink r:id="rId12">
              <w:r w:rsidR="008E007B">
                <w:rPr>
                  <w:b/>
                  <w:color w:val="0000FF"/>
                  <w:sz w:val="24"/>
                  <w:szCs w:val="24"/>
                  <w:u w:val="single"/>
                </w:rPr>
                <w:t>https://windytech.ru/products/5879?ymclid=15929382435230963207300001</w:t>
              </w:r>
            </w:hyperlink>
          </w:p>
          <w:p w14:paraId="17CDA86B" w14:textId="00DA0F6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Дозатор локтевой для антисептика и жидкого мыла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Wi-MED LBO-1000k еврофлакон 1 литр, рычаг из нержавеющей стали, замок</w:t>
            </w:r>
          </w:p>
          <w:p w14:paraId="47C2D55B" w14:textId="2B629AD1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87FDEA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7C8D50E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74AC9EF4" w14:textId="77777777">
        <w:trPr>
          <w:trHeight w:val="1379"/>
        </w:trPr>
        <w:tc>
          <w:tcPr>
            <w:tcW w:w="406" w:type="dxa"/>
          </w:tcPr>
          <w:p w14:paraId="0395633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10" w:type="dxa"/>
          </w:tcPr>
          <w:p w14:paraId="150B4B0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5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Диспенсер для бумажных полотенец</w:t>
            </w:r>
          </w:p>
        </w:tc>
        <w:tc>
          <w:tcPr>
            <w:tcW w:w="5955" w:type="dxa"/>
          </w:tcPr>
          <w:p w14:paraId="6D4A51E3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489"/>
              <w:rPr>
                <w:color w:val="000000"/>
                <w:sz w:val="24"/>
                <w:szCs w:val="24"/>
              </w:rPr>
            </w:pPr>
            <w:hyperlink r:id="rId13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https://www.komus.ru/katalog/khozyajstvennye-tovary/bumazhnye-gigienicheskie-sredstva-i-derzhateli/derzhateli/dispensery-dlya-polotenets/c/737/</w:t>
              </w:r>
            </w:hyperlink>
            <w:r w:rsidR="008E007B">
              <w:rPr>
                <w:color w:val="000000"/>
                <w:sz w:val="24"/>
                <w:szCs w:val="24"/>
              </w:rPr>
              <w:t>Диспенсер для листовых полотенец Tork MiniSinglefoldH3ZZ/С пластиковый белый (код</w:t>
            </w:r>
          </w:p>
        </w:tc>
        <w:tc>
          <w:tcPr>
            <w:tcW w:w="850" w:type="dxa"/>
          </w:tcPr>
          <w:p w14:paraId="5734657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1024F3E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42DC0F4A" w14:textId="77777777">
        <w:trPr>
          <w:trHeight w:val="702"/>
        </w:trPr>
        <w:tc>
          <w:tcPr>
            <w:tcW w:w="406" w:type="dxa"/>
          </w:tcPr>
          <w:p w14:paraId="1D5AFAE4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14:paraId="4657C73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55" w:type="dxa"/>
          </w:tcPr>
          <w:p w14:paraId="30830A6F" w14:textId="5D7C34C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4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производителя 553100) или </w:t>
            </w:r>
            <w:r w:rsidR="001208FE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E3422A9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0" w:type="dxa"/>
          </w:tcPr>
          <w:p w14:paraId="21227B2C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06D34" w14:paraId="5C4BEBB5" w14:textId="77777777">
        <w:trPr>
          <w:trHeight w:val="1103"/>
        </w:trPr>
        <w:tc>
          <w:tcPr>
            <w:tcW w:w="406" w:type="dxa"/>
          </w:tcPr>
          <w:p w14:paraId="0F436E9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10" w:type="dxa"/>
          </w:tcPr>
          <w:p w14:paraId="28F64F2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Раковина с локтевым смесителем (подвод холодной горячей воды, канализация)</w:t>
            </w:r>
          </w:p>
        </w:tc>
        <w:tc>
          <w:tcPr>
            <w:tcW w:w="5955" w:type="dxa"/>
          </w:tcPr>
          <w:p w14:paraId="0C466847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14:paraId="041B239E" w14:textId="17F6BD15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032243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EA508B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100BC77F" w14:textId="77777777">
        <w:trPr>
          <w:trHeight w:val="1105"/>
        </w:trPr>
        <w:tc>
          <w:tcPr>
            <w:tcW w:w="406" w:type="dxa"/>
          </w:tcPr>
          <w:p w14:paraId="679E646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10" w:type="dxa"/>
          </w:tcPr>
          <w:p w14:paraId="427FBC7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Тонометр механический с</w:t>
            </w:r>
          </w:p>
          <w:p w14:paraId="396DAEF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6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Невстроенным фонендоскопом</w:t>
            </w:r>
          </w:p>
        </w:tc>
        <w:tc>
          <w:tcPr>
            <w:tcW w:w="5955" w:type="dxa"/>
          </w:tcPr>
          <w:p w14:paraId="3FDD369B" w14:textId="492F0D41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159"/>
              <w:rPr>
                <w:color w:val="000000"/>
                <w:sz w:val="24"/>
                <w:szCs w:val="24"/>
              </w:rPr>
            </w:pPr>
            <w:hyperlink r:id="rId14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https://www.eapteka.ru/goods/id211120/</w:t>
              </w:r>
            </w:hyperlink>
            <w:r w:rsidR="008E007B">
              <w:rPr>
                <w:color w:val="000000"/>
                <w:sz w:val="24"/>
                <w:szCs w:val="24"/>
              </w:rPr>
              <w:t xml:space="preserve">или </w:t>
            </w:r>
            <w:r w:rsidR="001208FE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484B71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1270E4F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CF81CFB" w14:textId="77777777">
        <w:trPr>
          <w:trHeight w:val="1376"/>
        </w:trPr>
        <w:tc>
          <w:tcPr>
            <w:tcW w:w="406" w:type="dxa"/>
          </w:tcPr>
          <w:p w14:paraId="2EF113B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10" w:type="dxa"/>
          </w:tcPr>
          <w:p w14:paraId="718E901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6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Тонометр автоматический</w:t>
            </w:r>
          </w:p>
        </w:tc>
        <w:tc>
          <w:tcPr>
            <w:tcW w:w="5955" w:type="dxa"/>
          </w:tcPr>
          <w:p w14:paraId="053A0A03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2"/>
              <w:rPr>
                <w:color w:val="000000"/>
                <w:sz w:val="24"/>
                <w:szCs w:val="24"/>
              </w:rPr>
            </w:pPr>
            <w:hyperlink r:id="rId15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https://med-serdce.ru/catalog/avtomaticheskiy-tonometr-s-govoryaschim-pomoschnikom-aandd-ua-1300.html</w:t>
              </w:r>
            </w:hyperlink>
            <w:r w:rsidR="008E007B">
              <w:rPr>
                <w:color w:val="000000"/>
                <w:sz w:val="24"/>
                <w:szCs w:val="24"/>
              </w:rPr>
              <w:t>Автоматический тонометр с говорящим помощником на русском языке и большим дисплеем или на усмотрение организатора</w:t>
            </w:r>
          </w:p>
        </w:tc>
        <w:tc>
          <w:tcPr>
            <w:tcW w:w="850" w:type="dxa"/>
          </w:tcPr>
          <w:p w14:paraId="1E9ED82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4ED7197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F4D7E5C" w14:textId="77777777">
        <w:trPr>
          <w:trHeight w:val="1103"/>
        </w:trPr>
        <w:tc>
          <w:tcPr>
            <w:tcW w:w="406" w:type="dxa"/>
          </w:tcPr>
          <w:p w14:paraId="457C989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10" w:type="dxa"/>
          </w:tcPr>
          <w:p w14:paraId="57F760D4" w14:textId="74AA05CD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Термометр инфракрасный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бесконтактный</w:t>
            </w:r>
          </w:p>
        </w:tc>
        <w:tc>
          <w:tcPr>
            <w:tcW w:w="5955" w:type="dxa"/>
          </w:tcPr>
          <w:p w14:paraId="484A7BC8" w14:textId="77777777" w:rsidR="00706D34" w:rsidRDefault="00681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46"/>
              <w:rPr>
                <w:color w:val="000000"/>
                <w:sz w:val="24"/>
                <w:szCs w:val="24"/>
              </w:rPr>
            </w:pPr>
            <w:hyperlink r:id="rId16">
              <w:r w:rsidR="008E007B">
                <w:rPr>
                  <w:color w:val="0000FF"/>
                  <w:sz w:val="24"/>
                  <w:szCs w:val="24"/>
                  <w:u w:val="single"/>
                </w:rPr>
                <w:t>https://www.wildberries.ru/catalog/12235639/detail.aspx?targetUrl=GP</w:t>
              </w:r>
            </w:hyperlink>
            <w:r w:rsidR="008E007B">
              <w:rPr>
                <w:color w:val="000000"/>
                <w:sz w:val="24"/>
                <w:szCs w:val="24"/>
              </w:rPr>
              <w:t>Joylife / Термометр инфракрасный бесконтактный</w:t>
            </w:r>
          </w:p>
          <w:p w14:paraId="6C7B8E88" w14:textId="34246E58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B17E04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E04F5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3FB05C73" w14:textId="77777777">
        <w:trPr>
          <w:trHeight w:val="702"/>
        </w:trPr>
        <w:tc>
          <w:tcPr>
            <w:tcW w:w="406" w:type="dxa"/>
          </w:tcPr>
          <w:p w14:paraId="3AF5829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0" w:type="dxa"/>
          </w:tcPr>
          <w:p w14:paraId="779F954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Пульсоксиметр</w:t>
            </w:r>
          </w:p>
        </w:tc>
        <w:tc>
          <w:tcPr>
            <w:tcW w:w="5955" w:type="dxa"/>
          </w:tcPr>
          <w:p w14:paraId="402F788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82F868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52486DF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762166A7" w14:textId="77777777">
        <w:trPr>
          <w:trHeight w:val="1103"/>
        </w:trPr>
        <w:tc>
          <w:tcPr>
            <w:tcW w:w="406" w:type="dxa"/>
          </w:tcPr>
          <w:p w14:paraId="6BD783F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10" w:type="dxa"/>
          </w:tcPr>
          <w:p w14:paraId="45ED7810" w14:textId="4D9C50C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Часы настенные с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большим циферблатом и секундной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стрелкой</w:t>
            </w:r>
          </w:p>
        </w:tc>
        <w:tc>
          <w:tcPr>
            <w:tcW w:w="5955" w:type="dxa"/>
          </w:tcPr>
          <w:p w14:paraId="4223CA9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220C9D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6EEC310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019F921" w14:textId="77777777">
        <w:trPr>
          <w:trHeight w:val="431"/>
        </w:trPr>
        <w:tc>
          <w:tcPr>
            <w:tcW w:w="406" w:type="dxa"/>
          </w:tcPr>
          <w:p w14:paraId="7A6C0CC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410" w:type="dxa"/>
          </w:tcPr>
          <w:p w14:paraId="1E330EB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Небулайзер</w:t>
            </w:r>
          </w:p>
        </w:tc>
        <w:tc>
          <w:tcPr>
            <w:tcW w:w="5955" w:type="dxa"/>
          </w:tcPr>
          <w:p w14:paraId="27C8C6B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C7C4FD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80EF00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E42B5B0" w14:textId="77777777">
        <w:trPr>
          <w:trHeight w:val="702"/>
        </w:trPr>
        <w:tc>
          <w:tcPr>
            <w:tcW w:w="406" w:type="dxa"/>
          </w:tcPr>
          <w:p w14:paraId="5F774B9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10" w:type="dxa"/>
          </w:tcPr>
          <w:p w14:paraId="7E9CC410" w14:textId="00D4C29C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Карманный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ингалятор</w:t>
            </w:r>
          </w:p>
        </w:tc>
        <w:tc>
          <w:tcPr>
            <w:tcW w:w="5955" w:type="dxa"/>
          </w:tcPr>
          <w:p w14:paraId="5F1A879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7D03D0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AC18CC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11E0517B" w14:textId="77777777">
        <w:trPr>
          <w:trHeight w:val="402"/>
        </w:trPr>
        <w:tc>
          <w:tcPr>
            <w:tcW w:w="406" w:type="dxa"/>
          </w:tcPr>
          <w:p w14:paraId="4041036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10" w:type="dxa"/>
          </w:tcPr>
          <w:p w14:paraId="192C071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Пикфлуометр</w:t>
            </w:r>
          </w:p>
        </w:tc>
        <w:tc>
          <w:tcPr>
            <w:tcW w:w="5955" w:type="dxa"/>
          </w:tcPr>
          <w:p w14:paraId="4918EF8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CAAA0C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18E7DB9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BB5AE99" w14:textId="77777777">
        <w:trPr>
          <w:trHeight w:val="402"/>
        </w:trPr>
        <w:tc>
          <w:tcPr>
            <w:tcW w:w="406" w:type="dxa"/>
          </w:tcPr>
          <w:p w14:paraId="65A2877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10" w:type="dxa"/>
          </w:tcPr>
          <w:p w14:paraId="2732D6E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Фонендоскоп</w:t>
            </w:r>
          </w:p>
        </w:tc>
        <w:tc>
          <w:tcPr>
            <w:tcW w:w="5955" w:type="dxa"/>
          </w:tcPr>
          <w:p w14:paraId="646A9E5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6948CA8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88E072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8481635" w14:textId="77777777">
        <w:trPr>
          <w:trHeight w:val="402"/>
        </w:trPr>
        <w:tc>
          <w:tcPr>
            <w:tcW w:w="406" w:type="dxa"/>
          </w:tcPr>
          <w:p w14:paraId="33F8035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10" w:type="dxa"/>
          </w:tcPr>
          <w:p w14:paraId="4CA4FFD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Глюкометр</w:t>
            </w:r>
          </w:p>
        </w:tc>
        <w:tc>
          <w:tcPr>
            <w:tcW w:w="5955" w:type="dxa"/>
          </w:tcPr>
          <w:p w14:paraId="70F7AFC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691F228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6A7BBE8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FD18F5D" w14:textId="77777777">
        <w:trPr>
          <w:trHeight w:val="402"/>
        </w:trPr>
        <w:tc>
          <w:tcPr>
            <w:tcW w:w="406" w:type="dxa"/>
          </w:tcPr>
          <w:p w14:paraId="7088C3B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10" w:type="dxa"/>
          </w:tcPr>
          <w:p w14:paraId="49C878B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Кушетка</w:t>
            </w:r>
          </w:p>
        </w:tc>
        <w:tc>
          <w:tcPr>
            <w:tcW w:w="5955" w:type="dxa"/>
          </w:tcPr>
          <w:p w14:paraId="2ACB60B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74B1A3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7739648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39AF7CD" w14:textId="77777777">
        <w:trPr>
          <w:trHeight w:val="419"/>
        </w:trPr>
        <w:tc>
          <w:tcPr>
            <w:tcW w:w="10481" w:type="dxa"/>
            <w:gridSpan w:val="5"/>
          </w:tcPr>
          <w:p w14:paraId="5575CF3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Расходные материалы на одного участника</w:t>
            </w:r>
          </w:p>
        </w:tc>
      </w:tr>
      <w:tr w:rsidR="00706D34" w14:paraId="54124BC4" w14:textId="77777777">
        <w:trPr>
          <w:trHeight w:val="414"/>
        </w:trPr>
        <w:tc>
          <w:tcPr>
            <w:tcW w:w="406" w:type="dxa"/>
          </w:tcPr>
          <w:p w14:paraId="0B213B4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14EB06E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Кожный антисептик</w:t>
            </w:r>
          </w:p>
        </w:tc>
        <w:tc>
          <w:tcPr>
            <w:tcW w:w="5955" w:type="dxa"/>
          </w:tcPr>
          <w:p w14:paraId="1774A10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052BD4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Фл.</w:t>
            </w:r>
          </w:p>
        </w:tc>
        <w:tc>
          <w:tcPr>
            <w:tcW w:w="860" w:type="dxa"/>
          </w:tcPr>
          <w:p w14:paraId="3134DD1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2A66A2C3" w14:textId="77777777">
        <w:trPr>
          <w:trHeight w:val="1103"/>
        </w:trPr>
        <w:tc>
          <w:tcPr>
            <w:tcW w:w="406" w:type="dxa"/>
          </w:tcPr>
          <w:p w14:paraId="5CF16F9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35523E4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Дезинфицирующее средство, спрей для обработки поверхностей</w:t>
            </w:r>
          </w:p>
        </w:tc>
        <w:tc>
          <w:tcPr>
            <w:tcW w:w="5955" w:type="dxa"/>
          </w:tcPr>
          <w:p w14:paraId="2F2C2EDE" w14:textId="4BDFA3E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9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организатора, для дезинфекции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поверхностей,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требующее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смывания.</w:t>
            </w:r>
          </w:p>
        </w:tc>
        <w:tc>
          <w:tcPr>
            <w:tcW w:w="850" w:type="dxa"/>
          </w:tcPr>
          <w:p w14:paraId="4D0EC4E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Фл.</w:t>
            </w:r>
          </w:p>
        </w:tc>
        <w:tc>
          <w:tcPr>
            <w:tcW w:w="860" w:type="dxa"/>
          </w:tcPr>
          <w:p w14:paraId="4AA4ABF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1EA508F6" w14:textId="77777777">
        <w:trPr>
          <w:trHeight w:val="827"/>
        </w:trPr>
        <w:tc>
          <w:tcPr>
            <w:tcW w:w="406" w:type="dxa"/>
          </w:tcPr>
          <w:p w14:paraId="3E7EDFD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</w:tcPr>
          <w:p w14:paraId="245F170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Жидкое антибактериальное мыло для диспенсера</w:t>
            </w:r>
          </w:p>
        </w:tc>
        <w:tc>
          <w:tcPr>
            <w:tcW w:w="5955" w:type="dxa"/>
          </w:tcPr>
          <w:p w14:paraId="6F021C2F" w14:textId="7AB9E515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F00385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Фл.</w:t>
            </w:r>
          </w:p>
        </w:tc>
        <w:tc>
          <w:tcPr>
            <w:tcW w:w="860" w:type="dxa"/>
          </w:tcPr>
          <w:p w14:paraId="067DAEB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2CA4AE2C" w14:textId="77777777">
        <w:trPr>
          <w:trHeight w:val="826"/>
        </w:trPr>
        <w:tc>
          <w:tcPr>
            <w:tcW w:w="406" w:type="dxa"/>
          </w:tcPr>
          <w:p w14:paraId="3C5594B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3A37180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9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Полотенца одноразовые бумажные</w:t>
            </w:r>
          </w:p>
        </w:tc>
        <w:tc>
          <w:tcPr>
            <w:tcW w:w="5955" w:type="dxa"/>
          </w:tcPr>
          <w:p w14:paraId="6EA1C5CB" w14:textId="19392445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Полотенца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одноразовые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бумажные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Z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укладка</w:t>
            </w:r>
          </w:p>
        </w:tc>
        <w:tc>
          <w:tcPr>
            <w:tcW w:w="850" w:type="dxa"/>
          </w:tcPr>
          <w:p w14:paraId="4F2DE33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right="3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2E73D44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49F52843" w14:textId="77777777">
        <w:trPr>
          <w:trHeight w:val="826"/>
        </w:trPr>
        <w:tc>
          <w:tcPr>
            <w:tcW w:w="406" w:type="dxa"/>
          </w:tcPr>
          <w:p w14:paraId="44BA8EC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44050685" w14:textId="7689212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14" w:right="6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Пакет для сбора</w:t>
            </w:r>
            <w:r w:rsidR="001208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медицинских</w:t>
            </w:r>
          </w:p>
          <w:p w14:paraId="0FD7F110" w14:textId="6CAC14FE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E007B">
              <w:rPr>
                <w:color w:val="000000"/>
                <w:sz w:val="24"/>
                <w:szCs w:val="24"/>
              </w:rPr>
              <w:t>тходов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007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955" w:type="dxa"/>
          </w:tcPr>
          <w:p w14:paraId="6A47B6FF" w14:textId="390E596B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C4439B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4066FC9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30FB94D4" w14:textId="77777777">
        <w:trPr>
          <w:trHeight w:val="830"/>
        </w:trPr>
        <w:tc>
          <w:tcPr>
            <w:tcW w:w="406" w:type="dxa"/>
          </w:tcPr>
          <w:p w14:paraId="5D16726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14:paraId="412F87A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Пакет для сбора медицинских отходов Б класса</w:t>
            </w:r>
          </w:p>
        </w:tc>
        <w:tc>
          <w:tcPr>
            <w:tcW w:w="5955" w:type="dxa"/>
          </w:tcPr>
          <w:p w14:paraId="5773C7EA" w14:textId="5611D5EF" w:rsidR="00706D34" w:rsidRDefault="00120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0FC9495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1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80EF5E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ED1FD34" w14:textId="77777777">
        <w:trPr>
          <w:trHeight w:val="702"/>
        </w:trPr>
        <w:tc>
          <w:tcPr>
            <w:tcW w:w="406" w:type="dxa"/>
          </w:tcPr>
          <w:p w14:paraId="3E89458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</w:tcPr>
          <w:p w14:paraId="333E4FC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Маска медицинская</w:t>
            </w:r>
          </w:p>
        </w:tc>
        <w:tc>
          <w:tcPr>
            <w:tcW w:w="5955" w:type="dxa"/>
          </w:tcPr>
          <w:p w14:paraId="78881E92" w14:textId="2DB44086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3-х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слойная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из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нетканого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материала,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одноразовая, на резинке</w:t>
            </w:r>
          </w:p>
        </w:tc>
        <w:tc>
          <w:tcPr>
            <w:tcW w:w="850" w:type="dxa"/>
          </w:tcPr>
          <w:p w14:paraId="1909C29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267B2F4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186B67F4" w14:textId="77777777">
        <w:trPr>
          <w:trHeight w:val="702"/>
        </w:trPr>
        <w:tc>
          <w:tcPr>
            <w:tcW w:w="406" w:type="dxa"/>
          </w:tcPr>
          <w:p w14:paraId="38EB8D2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</w:tcPr>
          <w:p w14:paraId="3F9211A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Шапочка берет одноразовая</w:t>
            </w:r>
          </w:p>
        </w:tc>
        <w:tc>
          <w:tcPr>
            <w:tcW w:w="5955" w:type="dxa"/>
          </w:tcPr>
          <w:p w14:paraId="61BB949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43F96A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4682866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1AA0633" w14:textId="77777777">
        <w:trPr>
          <w:trHeight w:val="702"/>
        </w:trPr>
        <w:tc>
          <w:tcPr>
            <w:tcW w:w="406" w:type="dxa"/>
          </w:tcPr>
          <w:p w14:paraId="6B7FAE2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</w:tcPr>
          <w:p w14:paraId="1C488541" w14:textId="07F687E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Антисептические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салфетки</w:t>
            </w:r>
          </w:p>
        </w:tc>
        <w:tc>
          <w:tcPr>
            <w:tcW w:w="5955" w:type="dxa"/>
          </w:tcPr>
          <w:p w14:paraId="252CD0E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4357E46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1DE2D24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B73E81D" w14:textId="77777777">
        <w:trPr>
          <w:trHeight w:val="702"/>
        </w:trPr>
        <w:tc>
          <w:tcPr>
            <w:tcW w:w="406" w:type="dxa"/>
          </w:tcPr>
          <w:p w14:paraId="12BC978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</w:tcPr>
          <w:p w14:paraId="680E47C5" w14:textId="4F20EB5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Сухие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гигиенические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салфетки</w:t>
            </w:r>
          </w:p>
        </w:tc>
        <w:tc>
          <w:tcPr>
            <w:tcW w:w="5955" w:type="dxa"/>
          </w:tcPr>
          <w:p w14:paraId="06E44B1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F20F11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2DCCF8D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A99C8E4" w14:textId="77777777">
        <w:trPr>
          <w:trHeight w:val="827"/>
        </w:trPr>
        <w:tc>
          <w:tcPr>
            <w:tcW w:w="406" w:type="dxa"/>
          </w:tcPr>
          <w:p w14:paraId="189C725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</w:tcPr>
          <w:p w14:paraId="44DBF46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медицинские Смотровые</w:t>
            </w:r>
          </w:p>
        </w:tc>
        <w:tc>
          <w:tcPr>
            <w:tcW w:w="5955" w:type="dxa"/>
          </w:tcPr>
          <w:p w14:paraId="453B3FF3" w14:textId="0D2CF46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Нестерильные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размер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0D1119C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6416D29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70F47B97" w14:textId="77777777">
        <w:trPr>
          <w:trHeight w:val="826"/>
        </w:trPr>
        <w:tc>
          <w:tcPr>
            <w:tcW w:w="406" w:type="dxa"/>
          </w:tcPr>
          <w:p w14:paraId="58BCAB18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58FC908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10" w:type="dxa"/>
          </w:tcPr>
          <w:p w14:paraId="6C40AE6E" w14:textId="71E44B41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медицинские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Смотровые</w:t>
            </w:r>
          </w:p>
        </w:tc>
        <w:tc>
          <w:tcPr>
            <w:tcW w:w="5955" w:type="dxa"/>
          </w:tcPr>
          <w:p w14:paraId="08709EB0" w14:textId="3AB6C22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Нестерильные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размер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14:paraId="638468A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69AEC62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8A9CD95" w14:textId="77777777">
        <w:trPr>
          <w:trHeight w:val="826"/>
        </w:trPr>
        <w:tc>
          <w:tcPr>
            <w:tcW w:w="406" w:type="dxa"/>
          </w:tcPr>
          <w:p w14:paraId="6E363D4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10" w:type="dxa"/>
          </w:tcPr>
          <w:p w14:paraId="31D8A195" w14:textId="26CB4C9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медицинские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Смотровые</w:t>
            </w:r>
          </w:p>
        </w:tc>
        <w:tc>
          <w:tcPr>
            <w:tcW w:w="5955" w:type="dxa"/>
          </w:tcPr>
          <w:p w14:paraId="5EBBA92B" w14:textId="38E84E13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Нестерильные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размер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</w:tcPr>
          <w:p w14:paraId="6055C0D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54D4F43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1E984C4" w14:textId="77777777">
        <w:trPr>
          <w:trHeight w:val="700"/>
        </w:trPr>
        <w:tc>
          <w:tcPr>
            <w:tcW w:w="406" w:type="dxa"/>
          </w:tcPr>
          <w:p w14:paraId="75407A4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10" w:type="dxa"/>
          </w:tcPr>
          <w:p w14:paraId="45A116D8" w14:textId="23C690D8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Лоток одноразовый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почкообразный</w:t>
            </w:r>
          </w:p>
        </w:tc>
        <w:tc>
          <w:tcPr>
            <w:tcW w:w="5955" w:type="dxa"/>
          </w:tcPr>
          <w:p w14:paraId="4FF636E8" w14:textId="692C4660" w:rsidR="00706D34" w:rsidRDefault="001C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3A5455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6661D30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06D34" w14:paraId="1E5F8EF2" w14:textId="77777777">
        <w:trPr>
          <w:trHeight w:val="702"/>
        </w:trPr>
        <w:tc>
          <w:tcPr>
            <w:tcW w:w="406" w:type="dxa"/>
          </w:tcPr>
          <w:p w14:paraId="0697292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410" w:type="dxa"/>
          </w:tcPr>
          <w:p w14:paraId="70125764" w14:textId="1C87FEB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3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Лоток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многоразовый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почкообразный</w:t>
            </w:r>
          </w:p>
        </w:tc>
        <w:tc>
          <w:tcPr>
            <w:tcW w:w="5955" w:type="dxa"/>
          </w:tcPr>
          <w:p w14:paraId="0AAF8733" w14:textId="003FF3CC" w:rsidR="00706D34" w:rsidRDefault="001C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0AE26A5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B16A25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06D34" w14:paraId="27DFB81D" w14:textId="77777777">
        <w:trPr>
          <w:trHeight w:val="417"/>
        </w:trPr>
        <w:tc>
          <w:tcPr>
            <w:tcW w:w="406" w:type="dxa"/>
          </w:tcPr>
          <w:p w14:paraId="52FBA67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10" w:type="dxa"/>
          </w:tcPr>
          <w:p w14:paraId="1B2EFBA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Бумага офисная</w:t>
            </w:r>
          </w:p>
        </w:tc>
        <w:tc>
          <w:tcPr>
            <w:tcW w:w="5955" w:type="dxa"/>
          </w:tcPr>
          <w:p w14:paraId="7479F5C2" w14:textId="39BC441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А4.</w:t>
            </w:r>
            <w:r w:rsidR="001C2008">
              <w:rPr>
                <w:color w:val="000000"/>
                <w:sz w:val="24"/>
                <w:szCs w:val="24"/>
              </w:rPr>
              <w:t xml:space="preserve"> На усмотрение организатора</w:t>
            </w:r>
          </w:p>
        </w:tc>
        <w:tc>
          <w:tcPr>
            <w:tcW w:w="850" w:type="dxa"/>
          </w:tcPr>
          <w:p w14:paraId="05D6127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008FCE0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20D2400E" w14:textId="77777777">
        <w:trPr>
          <w:trHeight w:val="827"/>
        </w:trPr>
        <w:tc>
          <w:tcPr>
            <w:tcW w:w="406" w:type="dxa"/>
          </w:tcPr>
          <w:p w14:paraId="4CA6F4A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0" w:type="dxa"/>
          </w:tcPr>
          <w:p w14:paraId="3C04478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документация</w:t>
            </w:r>
          </w:p>
        </w:tc>
        <w:tc>
          <w:tcPr>
            <w:tcW w:w="5955" w:type="dxa"/>
          </w:tcPr>
          <w:p w14:paraId="0B39DA1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456FA2F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66CB503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0D3D9D6" w14:textId="77777777">
        <w:trPr>
          <w:trHeight w:val="549"/>
        </w:trPr>
        <w:tc>
          <w:tcPr>
            <w:tcW w:w="10481" w:type="dxa"/>
            <w:gridSpan w:val="5"/>
          </w:tcPr>
          <w:p w14:paraId="3CF01148" w14:textId="5E8B51A3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РАСХОДНЫЕ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МАТЕРИАЛЫ,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ОБОРУДОВАНИЕ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ИНСТРУМЕНТЫ,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КОТОРЫЕ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УЧАСТНИКИ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ДОЛЖНЫ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ИМЕТЬ</w:t>
            </w:r>
            <w:r w:rsidR="001C200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ПРИ СЕБЕ</w:t>
            </w:r>
          </w:p>
        </w:tc>
      </w:tr>
      <w:tr w:rsidR="00706D34" w14:paraId="1AECE71A" w14:textId="77777777">
        <w:trPr>
          <w:trHeight w:val="702"/>
        </w:trPr>
        <w:tc>
          <w:tcPr>
            <w:tcW w:w="406" w:type="dxa"/>
          </w:tcPr>
          <w:p w14:paraId="3A58C90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7B25B72F" w14:textId="068D7EF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8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</w:t>
            </w:r>
            <w:r w:rsidR="001C20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костюм</w:t>
            </w:r>
          </w:p>
        </w:tc>
        <w:tc>
          <w:tcPr>
            <w:tcW w:w="5955" w:type="dxa"/>
          </w:tcPr>
          <w:p w14:paraId="70F1808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Соответствует, требованиям, применяемым к медицинской одежде.</w:t>
            </w:r>
          </w:p>
        </w:tc>
        <w:tc>
          <w:tcPr>
            <w:tcW w:w="850" w:type="dxa"/>
          </w:tcPr>
          <w:p w14:paraId="7BDBCD9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3A6A4BD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32D5C569" w14:textId="77777777">
        <w:trPr>
          <w:trHeight w:val="702"/>
        </w:trPr>
        <w:tc>
          <w:tcPr>
            <w:tcW w:w="406" w:type="dxa"/>
          </w:tcPr>
          <w:p w14:paraId="0D6AA26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4EE5B1C5" w14:textId="0BF821F9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шапочка</w:t>
            </w:r>
          </w:p>
        </w:tc>
        <w:tc>
          <w:tcPr>
            <w:tcW w:w="5955" w:type="dxa"/>
          </w:tcPr>
          <w:p w14:paraId="5CE1B6A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Соответствует, требованиям, применяемым к медицинской одежде.</w:t>
            </w:r>
          </w:p>
        </w:tc>
        <w:tc>
          <w:tcPr>
            <w:tcW w:w="850" w:type="dxa"/>
          </w:tcPr>
          <w:p w14:paraId="5A29B1B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0C945D8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15C5B097" w14:textId="77777777">
        <w:trPr>
          <w:trHeight w:val="702"/>
        </w:trPr>
        <w:tc>
          <w:tcPr>
            <w:tcW w:w="406" w:type="dxa"/>
          </w:tcPr>
          <w:p w14:paraId="4E03292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</w:tcPr>
          <w:p w14:paraId="6A4EBF7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Удобная эргономичная обувь</w:t>
            </w:r>
          </w:p>
        </w:tc>
        <w:tc>
          <w:tcPr>
            <w:tcW w:w="5955" w:type="dxa"/>
          </w:tcPr>
          <w:p w14:paraId="6A14338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9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твердым закрытым «носом», фиксирующаяся, моющаяся.</w:t>
            </w:r>
          </w:p>
        </w:tc>
        <w:tc>
          <w:tcPr>
            <w:tcW w:w="850" w:type="dxa"/>
          </w:tcPr>
          <w:p w14:paraId="240AF46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60" w:type="dxa"/>
          </w:tcPr>
          <w:p w14:paraId="534EEC2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1400BADA" w14:textId="77777777">
        <w:trPr>
          <w:trHeight w:val="705"/>
        </w:trPr>
        <w:tc>
          <w:tcPr>
            <w:tcW w:w="10481" w:type="dxa"/>
            <w:gridSpan w:val="5"/>
          </w:tcPr>
          <w:p w14:paraId="5C145B55" w14:textId="0B5718D6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РАСХОДНЫЕ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МАТЕРИАЛЫ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ОБОРУДОВАНИЕ,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ЗАПРЕЩЕНН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НА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ПЛОЩАДКЕ</w:t>
            </w:r>
          </w:p>
        </w:tc>
      </w:tr>
      <w:tr w:rsidR="00706D34" w14:paraId="7748B2F9" w14:textId="77777777">
        <w:trPr>
          <w:trHeight w:val="702"/>
        </w:trPr>
        <w:tc>
          <w:tcPr>
            <w:tcW w:w="406" w:type="dxa"/>
          </w:tcPr>
          <w:p w14:paraId="7B0CF10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3A882783" w14:textId="493C1025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Профессиональные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стандарты</w:t>
            </w:r>
          </w:p>
        </w:tc>
        <w:tc>
          <w:tcPr>
            <w:tcW w:w="5955" w:type="dxa"/>
          </w:tcPr>
          <w:p w14:paraId="1460917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ЗАПРЕЩЕНО</w:t>
            </w:r>
          </w:p>
        </w:tc>
        <w:tc>
          <w:tcPr>
            <w:tcW w:w="850" w:type="dxa"/>
          </w:tcPr>
          <w:p w14:paraId="57B8BFD8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0" w:type="dxa"/>
          </w:tcPr>
          <w:p w14:paraId="65A49DDA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06D34" w14:paraId="089FFA92" w14:textId="77777777">
        <w:trPr>
          <w:trHeight w:val="1379"/>
        </w:trPr>
        <w:tc>
          <w:tcPr>
            <w:tcW w:w="406" w:type="dxa"/>
          </w:tcPr>
          <w:p w14:paraId="3B06E12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11F9A31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Устройства передающие, принимающие и хранящие информацию</w:t>
            </w:r>
          </w:p>
        </w:tc>
        <w:tc>
          <w:tcPr>
            <w:tcW w:w="5955" w:type="dxa"/>
          </w:tcPr>
          <w:p w14:paraId="30F35D9D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35B0DD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14:paraId="572F386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</w:rPr>
            </w:pPr>
            <w:r>
              <w:rPr>
                <w:color w:val="000000"/>
              </w:rPr>
              <w:t>ЗАПРЕЩЕНО</w:t>
            </w:r>
          </w:p>
        </w:tc>
        <w:tc>
          <w:tcPr>
            <w:tcW w:w="850" w:type="dxa"/>
          </w:tcPr>
          <w:p w14:paraId="49941AA4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0" w:type="dxa"/>
          </w:tcPr>
          <w:p w14:paraId="51CEE124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06D34" w14:paraId="02CF655C" w14:textId="77777777">
        <w:trPr>
          <w:trHeight w:val="702"/>
        </w:trPr>
        <w:tc>
          <w:tcPr>
            <w:tcW w:w="10481" w:type="dxa"/>
            <w:gridSpan w:val="5"/>
          </w:tcPr>
          <w:p w14:paraId="7C5C7A5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ДОПОЛНИТЕЛЬНОЕ ОБОРУДОВАНИЕ, ИНСТРУМЕНТЫ КОТОРОЕ МОЖЕТ ПРИВЕСТИ С СОБОЙ УЧАСТНИК</w:t>
            </w:r>
          </w:p>
        </w:tc>
      </w:tr>
      <w:tr w:rsidR="00706D34" w14:paraId="674BC403" w14:textId="77777777">
        <w:trPr>
          <w:trHeight w:val="1655"/>
        </w:trPr>
        <w:tc>
          <w:tcPr>
            <w:tcW w:w="406" w:type="dxa"/>
          </w:tcPr>
          <w:p w14:paraId="69701B9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0CE041C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Тулбокс</w:t>
            </w:r>
          </w:p>
        </w:tc>
        <w:tc>
          <w:tcPr>
            <w:tcW w:w="5955" w:type="dxa"/>
          </w:tcPr>
          <w:p w14:paraId="12488E25" w14:textId="0D992AE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Содержащий, например: аппарат для усиления голоса,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лупа (возможно с подсветкой), тонометр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автоматический говорящий. На усмотрение участника,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любое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оборудование (расходный материал), указанный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инфраструктурном листе и по согласованию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разрешению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экспертов.</w:t>
            </w:r>
          </w:p>
        </w:tc>
        <w:tc>
          <w:tcPr>
            <w:tcW w:w="850" w:type="dxa"/>
          </w:tcPr>
          <w:p w14:paraId="0481D7E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044507E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EFF5651" w14:textId="77777777">
        <w:trPr>
          <w:trHeight w:val="460"/>
        </w:trPr>
        <w:tc>
          <w:tcPr>
            <w:tcW w:w="10481" w:type="dxa"/>
            <w:gridSpan w:val="5"/>
          </w:tcPr>
          <w:p w14:paraId="60AB844D" w14:textId="1F2D73FF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ИНФРАСТРУКТУРА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КОНКУРСНОЙ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ПЛОЩАДКИ</w:t>
            </w:r>
          </w:p>
        </w:tc>
      </w:tr>
      <w:tr w:rsidR="00706D34" w14:paraId="7B8C9877" w14:textId="77777777">
        <w:trPr>
          <w:trHeight w:val="409"/>
        </w:trPr>
        <w:tc>
          <w:tcPr>
            <w:tcW w:w="406" w:type="dxa"/>
          </w:tcPr>
          <w:p w14:paraId="149F1AD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36D4C960" w14:textId="4810B4EB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Часы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настенные</w:t>
            </w:r>
          </w:p>
        </w:tc>
        <w:tc>
          <w:tcPr>
            <w:tcW w:w="5955" w:type="dxa"/>
          </w:tcPr>
          <w:p w14:paraId="1C3E2E9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88EDC2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3B9FC67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12B565CE" w14:textId="77777777">
        <w:trPr>
          <w:trHeight w:val="702"/>
        </w:trPr>
        <w:tc>
          <w:tcPr>
            <w:tcW w:w="406" w:type="dxa"/>
          </w:tcPr>
          <w:p w14:paraId="5BC20F0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3EC68A4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Порошковый огнетушительОП-4</w:t>
            </w:r>
          </w:p>
        </w:tc>
        <w:tc>
          <w:tcPr>
            <w:tcW w:w="5955" w:type="dxa"/>
          </w:tcPr>
          <w:p w14:paraId="61B3BBB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КлассВ-55ВКлассА-2А</w:t>
            </w:r>
          </w:p>
        </w:tc>
        <w:tc>
          <w:tcPr>
            <w:tcW w:w="850" w:type="dxa"/>
          </w:tcPr>
          <w:p w14:paraId="4735CB0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75BA9A1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0703FF8" w14:textId="77777777">
        <w:trPr>
          <w:trHeight w:val="410"/>
        </w:trPr>
        <w:tc>
          <w:tcPr>
            <w:tcW w:w="406" w:type="dxa"/>
          </w:tcPr>
          <w:p w14:paraId="540F4B6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</w:tcPr>
          <w:p w14:paraId="69CC97C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Аптечка</w:t>
            </w:r>
          </w:p>
        </w:tc>
        <w:tc>
          <w:tcPr>
            <w:tcW w:w="5955" w:type="dxa"/>
          </w:tcPr>
          <w:p w14:paraId="68E722E0" w14:textId="2DC7D1EF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Аптечка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первой помощи.</w:t>
            </w:r>
          </w:p>
        </w:tc>
        <w:tc>
          <w:tcPr>
            <w:tcW w:w="850" w:type="dxa"/>
          </w:tcPr>
          <w:p w14:paraId="0631E21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42BA4ED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2A7B0B68" w14:textId="77777777">
        <w:trPr>
          <w:trHeight w:val="414"/>
        </w:trPr>
        <w:tc>
          <w:tcPr>
            <w:tcW w:w="406" w:type="dxa"/>
          </w:tcPr>
          <w:p w14:paraId="6D52ABB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179356A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Вешалка напольная</w:t>
            </w:r>
          </w:p>
        </w:tc>
        <w:tc>
          <w:tcPr>
            <w:tcW w:w="5955" w:type="dxa"/>
          </w:tcPr>
          <w:p w14:paraId="0A70977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Вешалка напольная для одежды.</w:t>
            </w:r>
          </w:p>
        </w:tc>
        <w:tc>
          <w:tcPr>
            <w:tcW w:w="850" w:type="dxa"/>
          </w:tcPr>
          <w:p w14:paraId="1C6EA22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5B50167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FD39178" w14:textId="77777777">
        <w:trPr>
          <w:trHeight w:val="412"/>
        </w:trPr>
        <w:tc>
          <w:tcPr>
            <w:tcW w:w="406" w:type="dxa"/>
          </w:tcPr>
          <w:p w14:paraId="4D715A6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10A57E5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5955" w:type="dxa"/>
          </w:tcPr>
          <w:p w14:paraId="37ED1C3C" w14:textId="177D31C2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E6105F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0B2E71E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C042101" w14:textId="77777777">
        <w:trPr>
          <w:trHeight w:val="702"/>
        </w:trPr>
        <w:tc>
          <w:tcPr>
            <w:tcW w:w="10481" w:type="dxa"/>
            <w:gridSpan w:val="5"/>
          </w:tcPr>
          <w:p w14:paraId="42805C12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3"/>
                <w:szCs w:val="23"/>
              </w:rPr>
            </w:pPr>
          </w:p>
          <w:p w14:paraId="5158F03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ПЕРЕЧЕНЬОДОРУДОВАНИЯОСНАЩЕНИЯДЛЯЭКСПЕРТА</w:t>
            </w:r>
          </w:p>
        </w:tc>
      </w:tr>
      <w:tr w:rsidR="00EA218E" w14:paraId="3EB5DBBF" w14:textId="77777777">
        <w:trPr>
          <w:trHeight w:val="412"/>
        </w:trPr>
        <w:tc>
          <w:tcPr>
            <w:tcW w:w="406" w:type="dxa"/>
          </w:tcPr>
          <w:p w14:paraId="257317F4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4B6AB76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5955" w:type="dxa"/>
          </w:tcPr>
          <w:p w14:paraId="580A69AB" w14:textId="3DE52005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284A601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55E148E2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0934AE23" w14:textId="77777777">
        <w:trPr>
          <w:trHeight w:val="702"/>
        </w:trPr>
        <w:tc>
          <w:tcPr>
            <w:tcW w:w="406" w:type="dxa"/>
          </w:tcPr>
          <w:p w14:paraId="61BBF977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035E2439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Принтер черно- белая печать</w:t>
            </w:r>
          </w:p>
        </w:tc>
        <w:tc>
          <w:tcPr>
            <w:tcW w:w="5955" w:type="dxa"/>
          </w:tcPr>
          <w:p w14:paraId="4DA057F4" w14:textId="130B2DF6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B5AFCC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0CA0A05C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3193DE3C" w14:textId="77777777">
        <w:trPr>
          <w:trHeight w:val="702"/>
        </w:trPr>
        <w:tc>
          <w:tcPr>
            <w:tcW w:w="406" w:type="dxa"/>
          </w:tcPr>
          <w:p w14:paraId="4509177B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410" w:type="dxa"/>
          </w:tcPr>
          <w:p w14:paraId="08D6AE51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Сканер потокового типа</w:t>
            </w:r>
          </w:p>
        </w:tc>
        <w:tc>
          <w:tcPr>
            <w:tcW w:w="5955" w:type="dxa"/>
          </w:tcPr>
          <w:p w14:paraId="2EEA0ABB" w14:textId="1D6002B9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63AA6F57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1C7E3A6B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28569FAF" w14:textId="77777777">
        <w:trPr>
          <w:trHeight w:val="410"/>
        </w:trPr>
        <w:tc>
          <w:tcPr>
            <w:tcW w:w="406" w:type="dxa"/>
          </w:tcPr>
          <w:p w14:paraId="10C16297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65EFF692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Зеркало</w:t>
            </w:r>
          </w:p>
        </w:tc>
        <w:tc>
          <w:tcPr>
            <w:tcW w:w="5955" w:type="dxa"/>
          </w:tcPr>
          <w:p w14:paraId="41D33653" w14:textId="6A43A787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ED7EE9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1CE8C191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0C4171AD" w14:textId="77777777">
        <w:trPr>
          <w:trHeight w:val="417"/>
        </w:trPr>
        <w:tc>
          <w:tcPr>
            <w:tcW w:w="406" w:type="dxa"/>
          </w:tcPr>
          <w:p w14:paraId="1E38C568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14:paraId="02F9EF8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5955" w:type="dxa"/>
          </w:tcPr>
          <w:p w14:paraId="496742EB" w14:textId="5B23A0CC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97F1DA6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CA11F7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7383FCEF" w14:textId="77777777">
        <w:trPr>
          <w:trHeight w:val="409"/>
        </w:trPr>
        <w:tc>
          <w:tcPr>
            <w:tcW w:w="406" w:type="dxa"/>
          </w:tcPr>
          <w:p w14:paraId="45B2B1F8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</w:tcPr>
          <w:p w14:paraId="736252CE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5955" w:type="dxa"/>
          </w:tcPr>
          <w:p w14:paraId="1E0F8F44" w14:textId="28451733" w:rsidR="00EA218E" w:rsidRP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 w:rsidRPr="00F819CC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5F7E2DE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1C73D36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1/6</w:t>
            </w:r>
          </w:p>
        </w:tc>
      </w:tr>
      <w:tr w:rsidR="00706D34" w14:paraId="5611F0D0" w14:textId="77777777">
        <w:trPr>
          <w:trHeight w:val="414"/>
        </w:trPr>
        <w:tc>
          <w:tcPr>
            <w:tcW w:w="406" w:type="dxa"/>
          </w:tcPr>
          <w:p w14:paraId="298B3F2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</w:tcPr>
          <w:p w14:paraId="5E01BAD0" w14:textId="1282F70D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Часы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настенные</w:t>
            </w:r>
          </w:p>
        </w:tc>
        <w:tc>
          <w:tcPr>
            <w:tcW w:w="5955" w:type="dxa"/>
          </w:tcPr>
          <w:p w14:paraId="0368B800" w14:textId="44BFF0BA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636783D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1539663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92573A9" w14:textId="77777777">
        <w:trPr>
          <w:trHeight w:val="421"/>
        </w:trPr>
        <w:tc>
          <w:tcPr>
            <w:tcW w:w="10481" w:type="dxa"/>
            <w:gridSpan w:val="5"/>
          </w:tcPr>
          <w:p w14:paraId="0950504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719" w:right="25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РАСХОДНЫЕМАТЕРИАЛЫНА1ЭКСПЕРТА</w:t>
            </w:r>
          </w:p>
        </w:tc>
      </w:tr>
      <w:tr w:rsidR="00EA218E" w14:paraId="537AD740" w14:textId="77777777">
        <w:trPr>
          <w:trHeight w:val="412"/>
        </w:trPr>
        <w:tc>
          <w:tcPr>
            <w:tcW w:w="406" w:type="dxa"/>
          </w:tcPr>
          <w:p w14:paraId="5CD3047E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26603768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Степлер со скобами</w:t>
            </w:r>
          </w:p>
        </w:tc>
        <w:tc>
          <w:tcPr>
            <w:tcW w:w="5955" w:type="dxa"/>
          </w:tcPr>
          <w:p w14:paraId="543A5E42" w14:textId="5A8393D8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E3EDCC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CA866C1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545D01DE" w14:textId="77777777">
        <w:trPr>
          <w:trHeight w:val="551"/>
        </w:trPr>
        <w:tc>
          <w:tcPr>
            <w:tcW w:w="406" w:type="dxa"/>
          </w:tcPr>
          <w:p w14:paraId="2AA083A0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14:paraId="6AE64EA4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8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Скрепки канцелярские</w:t>
            </w:r>
          </w:p>
        </w:tc>
        <w:tc>
          <w:tcPr>
            <w:tcW w:w="5955" w:type="dxa"/>
          </w:tcPr>
          <w:p w14:paraId="2063C84A" w14:textId="144F187E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F078923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4F24DDC7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7B13E679" w14:textId="77777777">
        <w:trPr>
          <w:trHeight w:val="417"/>
        </w:trPr>
        <w:tc>
          <w:tcPr>
            <w:tcW w:w="406" w:type="dxa"/>
          </w:tcPr>
          <w:p w14:paraId="0F1D950B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14:paraId="7CEB6FF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5955" w:type="dxa"/>
          </w:tcPr>
          <w:p w14:paraId="6F33D7BB" w14:textId="663FCDBF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2E82256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0E7A0B6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A218E" w14:paraId="69D1CB88" w14:textId="77777777">
        <w:trPr>
          <w:trHeight w:val="412"/>
        </w:trPr>
        <w:tc>
          <w:tcPr>
            <w:tcW w:w="406" w:type="dxa"/>
          </w:tcPr>
          <w:p w14:paraId="457DA66B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14:paraId="0066377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ФайлыА4</w:t>
            </w:r>
          </w:p>
        </w:tc>
        <w:tc>
          <w:tcPr>
            <w:tcW w:w="5955" w:type="dxa"/>
          </w:tcPr>
          <w:p w14:paraId="6C6A3C26" w14:textId="77E09D7B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429263EF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05109FDE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6BB8B032" w14:textId="77777777">
        <w:trPr>
          <w:trHeight w:val="702"/>
        </w:trPr>
        <w:tc>
          <w:tcPr>
            <w:tcW w:w="406" w:type="dxa"/>
          </w:tcPr>
          <w:p w14:paraId="307A0FF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</w:tcPr>
          <w:p w14:paraId="55C3AF0E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6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Папка-скоросшиватель</w:t>
            </w:r>
          </w:p>
        </w:tc>
        <w:tc>
          <w:tcPr>
            <w:tcW w:w="5955" w:type="dxa"/>
          </w:tcPr>
          <w:p w14:paraId="4F1F7FA1" w14:textId="323E3EBC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067031A3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192CEE2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EA218E" w14:paraId="427830D5" w14:textId="77777777">
        <w:trPr>
          <w:trHeight w:val="412"/>
        </w:trPr>
        <w:tc>
          <w:tcPr>
            <w:tcW w:w="406" w:type="dxa"/>
          </w:tcPr>
          <w:p w14:paraId="274C5531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</w:tcPr>
          <w:p w14:paraId="366D0959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Бумага форматаА4</w:t>
            </w:r>
          </w:p>
        </w:tc>
        <w:tc>
          <w:tcPr>
            <w:tcW w:w="5955" w:type="dxa"/>
          </w:tcPr>
          <w:p w14:paraId="100C7F4A" w14:textId="386AED6C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4A7BF932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860" w:type="dxa"/>
          </w:tcPr>
          <w:p w14:paraId="1113DFAA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08927F58" w14:textId="77777777">
        <w:trPr>
          <w:trHeight w:val="702"/>
        </w:trPr>
        <w:tc>
          <w:tcPr>
            <w:tcW w:w="406" w:type="dxa"/>
          </w:tcPr>
          <w:p w14:paraId="17F63E70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</w:tcPr>
          <w:p w14:paraId="5CC6071B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Планшет для бумаги с зажимом а4</w:t>
            </w:r>
          </w:p>
        </w:tc>
        <w:tc>
          <w:tcPr>
            <w:tcW w:w="5955" w:type="dxa"/>
          </w:tcPr>
          <w:p w14:paraId="340B8E65" w14:textId="52FECEA9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A628EA3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7206C3CD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218E" w14:paraId="7EC1AB69" w14:textId="77777777">
        <w:trPr>
          <w:trHeight w:val="702"/>
        </w:trPr>
        <w:tc>
          <w:tcPr>
            <w:tcW w:w="406" w:type="dxa"/>
          </w:tcPr>
          <w:p w14:paraId="772C0DC9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</w:tcPr>
          <w:p w14:paraId="7019C869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8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 AA, щелочная</w:t>
            </w:r>
          </w:p>
        </w:tc>
        <w:tc>
          <w:tcPr>
            <w:tcW w:w="5955" w:type="dxa"/>
          </w:tcPr>
          <w:p w14:paraId="282A4FAB" w14:textId="1EE44E28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 w:rsidRPr="00E15916"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A3F1FC5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62B2C1CC" w14:textId="77777777" w:rsidR="00EA218E" w:rsidRDefault="00EA218E" w:rsidP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706D34" w14:paraId="4CC8CDC4" w14:textId="77777777">
        <w:trPr>
          <w:trHeight w:val="702"/>
        </w:trPr>
        <w:tc>
          <w:tcPr>
            <w:tcW w:w="406" w:type="dxa"/>
          </w:tcPr>
          <w:p w14:paraId="66D9E87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</w:tcPr>
          <w:p w14:paraId="50B7C085" w14:textId="570F25F6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AAА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щелочная</w:t>
            </w:r>
          </w:p>
        </w:tc>
        <w:tc>
          <w:tcPr>
            <w:tcW w:w="5955" w:type="dxa"/>
          </w:tcPr>
          <w:p w14:paraId="34619D5C" w14:textId="3CAA11E5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FDEB39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3D9D0B5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706D34" w14:paraId="37E0588F" w14:textId="77777777">
        <w:trPr>
          <w:trHeight w:val="395"/>
        </w:trPr>
        <w:tc>
          <w:tcPr>
            <w:tcW w:w="10481" w:type="dxa"/>
            <w:gridSpan w:val="5"/>
          </w:tcPr>
          <w:p w14:paraId="4E8AA4C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КОМНАТАУЧАСТНИКОВ</w:t>
            </w:r>
          </w:p>
        </w:tc>
      </w:tr>
      <w:tr w:rsidR="00706D34" w14:paraId="7AEB9DEA" w14:textId="77777777">
        <w:trPr>
          <w:trHeight w:val="426"/>
        </w:trPr>
        <w:tc>
          <w:tcPr>
            <w:tcW w:w="406" w:type="dxa"/>
          </w:tcPr>
          <w:p w14:paraId="34B23FD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548D9E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Зеркало</w:t>
            </w:r>
          </w:p>
        </w:tc>
        <w:tc>
          <w:tcPr>
            <w:tcW w:w="5955" w:type="dxa"/>
          </w:tcPr>
          <w:p w14:paraId="46DD2E5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E489AC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32657FF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7490A999" w14:textId="77777777">
        <w:trPr>
          <w:trHeight w:val="405"/>
        </w:trPr>
        <w:tc>
          <w:tcPr>
            <w:tcW w:w="406" w:type="dxa"/>
          </w:tcPr>
          <w:p w14:paraId="3C16232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84E6C0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 переговорный</w:t>
            </w:r>
          </w:p>
        </w:tc>
        <w:tc>
          <w:tcPr>
            <w:tcW w:w="5955" w:type="dxa"/>
          </w:tcPr>
          <w:p w14:paraId="3393F80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4E9E0A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20082C1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38803C9B" w14:textId="77777777">
        <w:trPr>
          <w:trHeight w:val="424"/>
        </w:trPr>
        <w:tc>
          <w:tcPr>
            <w:tcW w:w="406" w:type="dxa"/>
          </w:tcPr>
          <w:p w14:paraId="6CC74FB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549E02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5955" w:type="dxa"/>
          </w:tcPr>
          <w:p w14:paraId="6E28BBF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2BC0BCD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1C1A501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6D34" w14:paraId="5CE9B7BA" w14:textId="77777777">
        <w:trPr>
          <w:trHeight w:val="405"/>
        </w:trPr>
        <w:tc>
          <w:tcPr>
            <w:tcW w:w="406" w:type="dxa"/>
          </w:tcPr>
          <w:p w14:paraId="2AA1D88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DFBB0A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Вешалка для одежды</w:t>
            </w:r>
          </w:p>
        </w:tc>
        <w:tc>
          <w:tcPr>
            <w:tcW w:w="5955" w:type="dxa"/>
          </w:tcPr>
          <w:p w14:paraId="5BB567D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595E57A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1355C81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CA4C47C" w14:textId="77777777">
        <w:trPr>
          <w:trHeight w:val="556"/>
        </w:trPr>
        <w:tc>
          <w:tcPr>
            <w:tcW w:w="406" w:type="dxa"/>
          </w:tcPr>
          <w:p w14:paraId="0D3A3C3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E24645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Часы настенные</w:t>
            </w:r>
          </w:p>
        </w:tc>
        <w:tc>
          <w:tcPr>
            <w:tcW w:w="5955" w:type="dxa"/>
          </w:tcPr>
          <w:p w14:paraId="252B3CF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06CDDEB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22E6D5C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9C12105" w14:textId="77777777">
        <w:trPr>
          <w:trHeight w:val="410"/>
        </w:trPr>
        <w:tc>
          <w:tcPr>
            <w:tcW w:w="10481" w:type="dxa"/>
            <w:gridSpan w:val="5"/>
          </w:tcPr>
          <w:p w14:paraId="2812869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ДОПОЛНИТЕЛЬНЫЕТРЕБОВАНИЯ/КОММЕНТАРИИ</w:t>
            </w:r>
          </w:p>
        </w:tc>
      </w:tr>
      <w:tr w:rsidR="00706D34" w14:paraId="5B164218" w14:textId="77777777">
        <w:trPr>
          <w:trHeight w:val="412"/>
        </w:trPr>
        <w:tc>
          <w:tcPr>
            <w:tcW w:w="406" w:type="dxa"/>
          </w:tcPr>
          <w:p w14:paraId="311CAD6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436556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Точка питания</w:t>
            </w:r>
          </w:p>
        </w:tc>
        <w:tc>
          <w:tcPr>
            <w:tcW w:w="5955" w:type="dxa"/>
          </w:tcPr>
          <w:p w14:paraId="23769D8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886AA86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14:paraId="0148A60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5FBA29D0" w14:textId="77777777">
        <w:trPr>
          <w:trHeight w:val="827"/>
        </w:trPr>
        <w:tc>
          <w:tcPr>
            <w:tcW w:w="406" w:type="dxa"/>
          </w:tcPr>
          <w:p w14:paraId="7FF26D9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263C547" w14:textId="5C98247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Кулер 19 л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(холодная/горячя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вода)</w:t>
            </w:r>
          </w:p>
        </w:tc>
        <w:tc>
          <w:tcPr>
            <w:tcW w:w="5955" w:type="dxa"/>
          </w:tcPr>
          <w:p w14:paraId="1893F2E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7EDA9E5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3FA988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6AF6E207" w14:textId="77777777">
        <w:trPr>
          <w:trHeight w:val="702"/>
        </w:trPr>
        <w:tc>
          <w:tcPr>
            <w:tcW w:w="406" w:type="dxa"/>
          </w:tcPr>
          <w:p w14:paraId="03E3084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7C22F7D" w14:textId="722F7873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33" w:firstLine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Канализационный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слив</w:t>
            </w:r>
          </w:p>
        </w:tc>
        <w:tc>
          <w:tcPr>
            <w:tcW w:w="5955" w:type="dxa"/>
          </w:tcPr>
          <w:p w14:paraId="2FA4AD1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местах крепления раковин (на каждом рабочем месте)</w:t>
            </w:r>
          </w:p>
        </w:tc>
        <w:tc>
          <w:tcPr>
            <w:tcW w:w="850" w:type="dxa"/>
          </w:tcPr>
          <w:p w14:paraId="5B924884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15F4CA0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7AF966D3" w14:textId="77777777">
        <w:trPr>
          <w:trHeight w:val="702"/>
        </w:trPr>
        <w:tc>
          <w:tcPr>
            <w:tcW w:w="406" w:type="dxa"/>
          </w:tcPr>
          <w:p w14:paraId="1C4A19E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1D1B52C" w14:textId="18A2041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4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Подвод горячей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холодной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5955" w:type="dxa"/>
          </w:tcPr>
          <w:p w14:paraId="45204089" w14:textId="60CEA226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местах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крепления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раковин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каждом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рабочем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месте)</w:t>
            </w:r>
          </w:p>
        </w:tc>
        <w:tc>
          <w:tcPr>
            <w:tcW w:w="850" w:type="dxa"/>
          </w:tcPr>
          <w:p w14:paraId="0158A2A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4064ED8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06D34" w14:paraId="00469F4D" w14:textId="77777777">
        <w:trPr>
          <w:trHeight w:val="1266"/>
        </w:trPr>
        <w:tc>
          <w:tcPr>
            <w:tcW w:w="406" w:type="dxa"/>
          </w:tcPr>
          <w:p w14:paraId="4CEAB1F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2B9968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ind w:left="114" w:right="481"/>
              <w:rPr>
                <w:color w:val="000000"/>
              </w:rPr>
            </w:pPr>
            <w:r>
              <w:rPr>
                <w:color w:val="000000"/>
              </w:rPr>
              <w:t>Электричество 380вольт</w:t>
            </w:r>
          </w:p>
          <w:p w14:paraId="04CFF44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, 220-230,</w:t>
            </w:r>
          </w:p>
          <w:p w14:paraId="38DA6B8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color w:val="000000"/>
              </w:rPr>
            </w:pPr>
            <w:r>
              <w:rPr>
                <w:color w:val="000000"/>
              </w:rPr>
              <w:t>Мощность9,5кВт</w:t>
            </w:r>
          </w:p>
        </w:tc>
        <w:tc>
          <w:tcPr>
            <w:tcW w:w="5955" w:type="dxa"/>
          </w:tcPr>
          <w:p w14:paraId="2E5D0FC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Подключение к розетке: кровать функциональная, настольная лупа с подсветкой, компьютерная техника На усмотрение организатора</w:t>
            </w:r>
          </w:p>
        </w:tc>
        <w:tc>
          <w:tcPr>
            <w:tcW w:w="850" w:type="dxa"/>
          </w:tcPr>
          <w:p w14:paraId="43336CC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14:paraId="26E0270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06D34" w14:paraId="2117EB9D" w14:textId="77777777">
        <w:trPr>
          <w:trHeight w:val="1266"/>
        </w:trPr>
        <w:tc>
          <w:tcPr>
            <w:tcW w:w="406" w:type="dxa"/>
          </w:tcPr>
          <w:p w14:paraId="3059F955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14:paraId="06BEF9B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Электричество:2</w:t>
            </w:r>
          </w:p>
          <w:p w14:paraId="677F90F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розеткипо220</w:t>
            </w:r>
          </w:p>
          <w:p w14:paraId="23E839C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Вольт</w:t>
            </w:r>
          </w:p>
          <w:p w14:paraId="1EFC708A" w14:textId="1A82F7D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(по2кВт 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каждую)</w:t>
            </w:r>
          </w:p>
        </w:tc>
        <w:tc>
          <w:tcPr>
            <w:tcW w:w="5955" w:type="dxa"/>
          </w:tcPr>
          <w:p w14:paraId="5576264A" w14:textId="78763D8B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30A7BBA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60" w:type="dxa"/>
          </w:tcPr>
          <w:p w14:paraId="2DD6B62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06D34" w14:paraId="38C3A485" w14:textId="77777777">
        <w:trPr>
          <w:trHeight w:val="1545"/>
        </w:trPr>
        <w:tc>
          <w:tcPr>
            <w:tcW w:w="406" w:type="dxa"/>
          </w:tcPr>
          <w:p w14:paraId="2DB6A4E7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2E0F49A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рабочих площадок</w:t>
            </w:r>
          </w:p>
        </w:tc>
        <w:tc>
          <w:tcPr>
            <w:tcW w:w="5955" w:type="dxa"/>
          </w:tcPr>
          <w:p w14:paraId="1B14AB1D" w14:textId="16FF4E6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6" w:right="7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4*5 метров (20 кв.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метров), рабочие площадки ограждены экранами высота не менее 1.5 м . 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ограждения крепится- часы, диспенсер для мыла,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полотенец.</w:t>
            </w:r>
          </w:p>
          <w:p w14:paraId="02F531FC" w14:textId="42547F36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850" w:type="dxa"/>
          </w:tcPr>
          <w:p w14:paraId="138B37BD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14:paraId="5EE60110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48B56C3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308C4584" w14:textId="0251A80D" w:rsidR="00706D34" w:rsidRDefault="008E007B">
      <w:pPr>
        <w:pStyle w:val="2"/>
        <w:spacing w:before="89"/>
        <w:ind w:right="1104" w:firstLine="972"/>
        <w:jc w:val="both"/>
      </w:pPr>
      <w:r>
        <w:t>Обязательным условием, выполнения конкурсного задания, является участие</w:t>
      </w:r>
      <w:r w:rsidR="00EA218E">
        <w:t xml:space="preserve"> </w:t>
      </w:r>
      <w:r>
        <w:t>статистов. Количество статистов определяется количеством рабочих мест. На</w:t>
      </w:r>
      <w:r w:rsidR="00EA218E">
        <w:t xml:space="preserve"> </w:t>
      </w:r>
      <w:r>
        <w:t>одно</w:t>
      </w:r>
      <w:r w:rsidR="00EA218E">
        <w:t xml:space="preserve"> </w:t>
      </w:r>
      <w:r>
        <w:t>рабочее</w:t>
      </w:r>
      <w:r w:rsidR="00EA218E">
        <w:t xml:space="preserve"> </w:t>
      </w:r>
      <w:r>
        <w:t>место</w:t>
      </w:r>
      <w:r w:rsidR="00EA218E">
        <w:t xml:space="preserve"> </w:t>
      </w:r>
      <w:r>
        <w:t>два</w:t>
      </w:r>
      <w:r w:rsidR="00EA218E">
        <w:t xml:space="preserve"> </w:t>
      </w:r>
      <w:r>
        <w:t>статиста.</w:t>
      </w:r>
    </w:p>
    <w:p w14:paraId="1053A828" w14:textId="10941C2B" w:rsidR="00706D34" w:rsidRDefault="008E007B">
      <w:pPr>
        <w:ind w:left="972" w:right="109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статистам на площадке - люди старше 18 лет, среднего роста и</w:t>
      </w:r>
      <w:r w:rsidR="00EA218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телосложения в удобной одежде - водолазка (футболка, брюки, носки, удобная</w:t>
      </w:r>
      <w:r w:rsidR="00EA218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обувь).</w:t>
      </w:r>
    </w:p>
    <w:p w14:paraId="7466B9C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3"/>
          <w:szCs w:val="13"/>
        </w:rPr>
        <w:sectPr w:rsidR="00706D34">
          <w:pgSz w:w="11920" w:h="16850"/>
          <w:pgMar w:top="1120" w:right="60" w:bottom="280" w:left="160" w:header="720" w:footer="720" w:gutter="0"/>
          <w:cols w:space="720"/>
        </w:sectPr>
      </w:pPr>
    </w:p>
    <w:p w14:paraId="23F210CA" w14:textId="77777777" w:rsidR="00706D34" w:rsidRDefault="008E007B">
      <w:pPr>
        <w:pStyle w:val="2"/>
        <w:spacing w:before="75"/>
        <w:ind w:left="1784"/>
      </w:pPr>
      <w:r>
        <w:lastRenderedPageBreak/>
        <w:t>3.Минимальные требования к оснащению рабочих мест с учетом всех</w:t>
      </w:r>
    </w:p>
    <w:p w14:paraId="187AD4DA" w14:textId="77777777" w:rsidR="00706D34" w:rsidRDefault="008E007B">
      <w:pPr>
        <w:spacing w:before="5"/>
        <w:ind w:left="5503"/>
        <w:rPr>
          <w:b/>
          <w:sz w:val="26"/>
          <w:szCs w:val="26"/>
        </w:rPr>
      </w:pPr>
      <w:r>
        <w:rPr>
          <w:b/>
          <w:sz w:val="26"/>
          <w:szCs w:val="26"/>
        </w:rPr>
        <w:t>Основных нозологий.</w:t>
      </w:r>
    </w:p>
    <w:tbl>
      <w:tblPr>
        <w:tblStyle w:val="ac"/>
        <w:tblW w:w="10773" w:type="dxa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303"/>
        <w:gridCol w:w="1589"/>
        <w:gridCol w:w="5923"/>
      </w:tblGrid>
      <w:tr w:rsidR="00706D34" w14:paraId="53FB49B5" w14:textId="77777777">
        <w:trPr>
          <w:trHeight w:val="1787"/>
        </w:trPr>
        <w:tc>
          <w:tcPr>
            <w:tcW w:w="1958" w:type="dxa"/>
          </w:tcPr>
          <w:p w14:paraId="3B445CE7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8ACDC1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Площадь,м.кв.</w:t>
            </w:r>
          </w:p>
        </w:tc>
        <w:tc>
          <w:tcPr>
            <w:tcW w:w="1589" w:type="dxa"/>
          </w:tcPr>
          <w:p w14:paraId="2A852857" w14:textId="5D07EBB5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2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Ширина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прохода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между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рабочими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местами,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м.</w:t>
            </w:r>
          </w:p>
        </w:tc>
        <w:tc>
          <w:tcPr>
            <w:tcW w:w="5923" w:type="dxa"/>
          </w:tcPr>
          <w:p w14:paraId="51696959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Специализированное оборудование, количество.*</w:t>
            </w:r>
          </w:p>
        </w:tc>
      </w:tr>
      <w:tr w:rsidR="00706D34" w14:paraId="51EFD66C" w14:textId="77777777">
        <w:trPr>
          <w:trHeight w:val="3172"/>
        </w:trPr>
        <w:tc>
          <w:tcPr>
            <w:tcW w:w="1958" w:type="dxa"/>
          </w:tcPr>
          <w:p w14:paraId="6A477E7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Рабочее место участника с нарушением слуха</w:t>
            </w:r>
          </w:p>
        </w:tc>
        <w:tc>
          <w:tcPr>
            <w:tcW w:w="1303" w:type="dxa"/>
          </w:tcPr>
          <w:p w14:paraId="53CA9F2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6" w:righ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3000х1900</w:t>
            </w:r>
          </w:p>
        </w:tc>
        <w:tc>
          <w:tcPr>
            <w:tcW w:w="1589" w:type="dxa"/>
          </w:tcPr>
          <w:p w14:paraId="1F485670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 м</w:t>
            </w:r>
          </w:p>
        </w:tc>
        <w:tc>
          <w:tcPr>
            <w:tcW w:w="5923" w:type="dxa"/>
          </w:tcPr>
          <w:p w14:paraId="3528D42A" w14:textId="7FB818D8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445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участников с нарушением слуха необходимо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предусмотреть:</w:t>
            </w:r>
          </w:p>
          <w:p w14:paraId="7A60220D" w14:textId="4D423355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08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наличие звукоусиливающей аппаратуры,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акустической системы,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информационной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индукционной системы, наличие индивидуальных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наушников;</w:t>
            </w:r>
          </w:p>
          <w:p w14:paraId="550741E9" w14:textId="0B54A47F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наличие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площадке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переводчика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русского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жестового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языка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(сурдопереводчика);</w:t>
            </w:r>
          </w:p>
          <w:p w14:paraId="127864C9" w14:textId="2C21549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оформление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конкурсного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задания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доступной</w:t>
            </w:r>
          </w:p>
          <w:p w14:paraId="2FBF1E08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текстовой информации.</w:t>
            </w:r>
          </w:p>
        </w:tc>
      </w:tr>
      <w:tr w:rsidR="00706D34" w14:paraId="396082B7" w14:textId="77777777">
        <w:trPr>
          <w:trHeight w:val="952"/>
        </w:trPr>
        <w:tc>
          <w:tcPr>
            <w:tcW w:w="1958" w:type="dxa"/>
          </w:tcPr>
          <w:p w14:paraId="7901CBF1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7" w:right="3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Рабочее место участника с</w:t>
            </w:r>
          </w:p>
        </w:tc>
        <w:tc>
          <w:tcPr>
            <w:tcW w:w="1303" w:type="dxa"/>
          </w:tcPr>
          <w:p w14:paraId="54F9CD2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6" w:righ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3000х1900</w:t>
            </w:r>
          </w:p>
        </w:tc>
        <w:tc>
          <w:tcPr>
            <w:tcW w:w="1589" w:type="dxa"/>
          </w:tcPr>
          <w:p w14:paraId="0E40C4C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 м</w:t>
            </w:r>
          </w:p>
        </w:tc>
        <w:tc>
          <w:tcPr>
            <w:tcW w:w="5923" w:type="dxa"/>
          </w:tcPr>
          <w:p w14:paraId="65C93405" w14:textId="70B7C958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(оборудование)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специального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рабочего</w:t>
            </w:r>
          </w:p>
          <w:p w14:paraId="72DD9315" w14:textId="7C65F65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5" w:right="3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места оборудованием, обеспечивающим реализацию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эргономических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принципов:</w:t>
            </w:r>
          </w:p>
        </w:tc>
      </w:tr>
      <w:tr w:rsidR="00706D34" w14:paraId="62A6F6AD" w14:textId="77777777">
        <w:trPr>
          <w:trHeight w:val="4442"/>
        </w:trPr>
        <w:tc>
          <w:tcPr>
            <w:tcW w:w="1958" w:type="dxa"/>
          </w:tcPr>
          <w:p w14:paraId="46838A8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нарушениемОДА</w:t>
            </w:r>
          </w:p>
        </w:tc>
        <w:tc>
          <w:tcPr>
            <w:tcW w:w="1303" w:type="dxa"/>
          </w:tcPr>
          <w:p w14:paraId="3F6589DF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5671863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</w:tcPr>
          <w:p w14:paraId="4F1F68C7" w14:textId="16DFF850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03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увеличение размера зоны на одно место с учетом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подъезда и разворота кресла-коляски, увеличения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ширины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прохода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между рядами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верстаков;</w:t>
            </w:r>
          </w:p>
          <w:p w14:paraId="030379D5" w14:textId="253D5C3B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99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для участников, передвигающихся в кресле-коляске, необходимо выделить 1 - 2 первых рабочих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ряду у дверного проема;</w:t>
            </w:r>
          </w:p>
          <w:p w14:paraId="37658432" w14:textId="6D48527C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2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оснащение (оборудование) специального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рабочего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специальными механизмами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устройствами, позволяющими изменять высоту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наклон рабочей поверхности, положение сиденья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рабочего стула по высоте и наклону, угол наклона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спинки рабочего стула, оснащение специальным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сиденьем,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обеспечивающим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компенсацию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усилия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</w:p>
          <w:p w14:paraId="4C8D4543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вставании.</w:t>
            </w:r>
          </w:p>
        </w:tc>
      </w:tr>
      <w:tr w:rsidR="00706D34" w14:paraId="45C7276B" w14:textId="77777777">
        <w:trPr>
          <w:trHeight w:val="6030"/>
        </w:trPr>
        <w:tc>
          <w:tcPr>
            <w:tcW w:w="1958" w:type="dxa"/>
          </w:tcPr>
          <w:p w14:paraId="3A5234CC" w14:textId="3A65E366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Рабочее место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участника с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соматическими</w:t>
            </w:r>
            <w:r w:rsidR="00EA218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заболеваниями</w:t>
            </w:r>
          </w:p>
        </w:tc>
        <w:tc>
          <w:tcPr>
            <w:tcW w:w="1303" w:type="dxa"/>
          </w:tcPr>
          <w:p w14:paraId="7EC049CD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6" w:righ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3000х1900</w:t>
            </w:r>
          </w:p>
        </w:tc>
        <w:tc>
          <w:tcPr>
            <w:tcW w:w="1589" w:type="dxa"/>
          </w:tcPr>
          <w:p w14:paraId="31DC398E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 м</w:t>
            </w:r>
          </w:p>
        </w:tc>
        <w:tc>
          <w:tcPr>
            <w:tcW w:w="5923" w:type="dxa"/>
          </w:tcPr>
          <w:p w14:paraId="6898CEA1" w14:textId="19AA80D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27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требования к условиям труда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инвалидов вследствие заболеваний сердечно-сосудистой системы, а также инвалидов вследствие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других соматических заболеваний, предусматривают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отсутствие:</w:t>
            </w:r>
          </w:p>
          <w:p w14:paraId="493BF2B8" w14:textId="3D1CCADC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5" w:right="369" w:firstLine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вредных химических веществ, включая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аллергены, канцерогены, оксиды металлов, аэрозоли преимущественно фиброгенного действия;</w:t>
            </w:r>
          </w:p>
          <w:p w14:paraId="1BDB5CD4" w14:textId="071587D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715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тепловых излучений; локальной вибрации,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электромагнитных излучений, ультрафиолетовой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радиации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площадке;</w:t>
            </w:r>
          </w:p>
          <w:p w14:paraId="4984FEA4" w14:textId="2AB51393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88" w:right="5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превышения уровня шума на рабочих местах;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г)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уровня освещенности,</w:t>
            </w:r>
          </w:p>
          <w:p w14:paraId="0E29BA50" w14:textId="04D70CAE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8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соответствующей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действующим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нормативам.</w:t>
            </w:r>
          </w:p>
          <w:p w14:paraId="71DD55A4" w14:textId="729E9AE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6" w:lineRule="auto"/>
              <w:ind w:left="105" w:right="828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обеспечить наличие столов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регулируемыми высотой и углом наклона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поверхности; стульев (кресел) с регулируемыми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высотой сиденья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положением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спинки (в</w:t>
            </w:r>
          </w:p>
          <w:p w14:paraId="532B78D3" w14:textId="33D7CE9B" w:rsidR="00706D34" w:rsidRDefault="00EA2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8E007B">
              <w:rPr>
                <w:color w:val="000000"/>
                <w:sz w:val="24"/>
                <w:szCs w:val="24"/>
              </w:rPr>
              <w:t>оответствии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007B"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007B">
              <w:rPr>
                <w:color w:val="000000"/>
                <w:sz w:val="24"/>
                <w:szCs w:val="24"/>
              </w:rPr>
              <w:t>спецификой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E007B">
              <w:rPr>
                <w:color w:val="000000"/>
                <w:sz w:val="24"/>
                <w:szCs w:val="24"/>
              </w:rPr>
              <w:t>заболевания).</w:t>
            </w:r>
          </w:p>
        </w:tc>
      </w:tr>
      <w:tr w:rsidR="00706D34" w14:paraId="51EDB3D0" w14:textId="77777777">
        <w:trPr>
          <w:trHeight w:val="4761"/>
        </w:trPr>
        <w:tc>
          <w:tcPr>
            <w:tcW w:w="1958" w:type="dxa"/>
          </w:tcPr>
          <w:p w14:paraId="04401BE0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A7A1859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904DC1C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</w:tcPr>
          <w:p w14:paraId="3A7CE67A" w14:textId="6ED4C6AA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8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препаратов, содержащих живые клетки и споры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микроорганизмов,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белковые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препараты;</w:t>
            </w:r>
          </w:p>
          <w:p w14:paraId="64A2BB06" w14:textId="1696EE59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62"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оборудование (технические устройства) должны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быть безопасны и комфортны в использовании(устойчивые конструкции, прочная установка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фиксация, простой способ пользования без сложных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систем включения и выключения, с автоматическим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выключением при неполадках; расстановка 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расположение, не создающие помех для подхода,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пользования и передвижения; расширенные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расстояния между столами, мебелью; не должна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затрудняющая доступность устройств; исключение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острых выступов, углов, ранящих поверхностей,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выступающих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крепежных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деталей).</w:t>
            </w:r>
          </w:p>
        </w:tc>
      </w:tr>
    </w:tbl>
    <w:p w14:paraId="27181C37" w14:textId="77777777" w:rsidR="00706D34" w:rsidRDefault="00706D34">
      <w:pPr>
        <w:spacing w:line="276" w:lineRule="auto"/>
        <w:rPr>
          <w:sz w:val="24"/>
          <w:szCs w:val="24"/>
        </w:rPr>
        <w:sectPr w:rsidR="00706D34">
          <w:pgSz w:w="11920" w:h="16850"/>
          <w:pgMar w:top="1120" w:right="60" w:bottom="280" w:left="160" w:header="720" w:footer="720" w:gutter="0"/>
          <w:cols w:space="720"/>
        </w:sectPr>
      </w:pPr>
    </w:p>
    <w:p w14:paraId="62FF21CD" w14:textId="77777777" w:rsidR="00706D34" w:rsidRDefault="008E007B">
      <w:pPr>
        <w:pStyle w:val="1"/>
        <w:spacing w:before="66" w:line="321" w:lineRule="auto"/>
        <w:ind w:left="1878"/>
      </w:pPr>
      <w:bookmarkStart w:id="5" w:name="3dy6vkm" w:colFirst="0" w:colLast="0"/>
      <w:bookmarkEnd w:id="5"/>
      <w:r>
        <w:lastRenderedPageBreak/>
        <w:t>Схема застройки соревновательной площадки</w:t>
      </w:r>
    </w:p>
    <w:p w14:paraId="70C09BAC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210C66" w14:textId="77777777" w:rsidR="00706D34" w:rsidRDefault="00681487">
      <w:pPr>
        <w:spacing w:before="70"/>
        <w:ind w:left="1374" w:right="1277"/>
        <w:jc w:val="center"/>
        <w:rPr>
          <w:b/>
          <w:sz w:val="24"/>
          <w:szCs w:val="24"/>
        </w:rPr>
      </w:pPr>
      <w:r>
        <w:pict w14:anchorId="6CD6F795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6.1pt;margin-top:270.9pt;width:14pt;height:20.4pt;z-index:15736320;mso-position-horizontal:absolute;mso-position-horizontal-relative:page;mso-position-vertical:absolute;mso-position-vertical-relative:page" filled="f" stroked="f">
            <v:textbox style="layout-flow:vertical;mso-layout-flow-alt:bottom-to-top" inset="0,0,0,0">
              <w:txbxContent>
                <w:p w14:paraId="2D285558" w14:textId="77777777" w:rsidR="00D71F81" w:rsidRDefault="00D71F81">
                  <w:pPr>
                    <w:spacing w:line="264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400</w:t>
                  </w:r>
                </w:p>
              </w:txbxContent>
            </v:textbox>
            <w10:wrap anchorx="page" anchory="page"/>
          </v:shape>
        </w:pict>
      </w:r>
      <w:r w:rsidR="008E007B">
        <w:rPr>
          <w:b/>
          <w:sz w:val="24"/>
          <w:szCs w:val="24"/>
        </w:rPr>
        <w:t>Категория Студент</w:t>
      </w:r>
    </w:p>
    <w:p w14:paraId="16E562B9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14:paraId="7909197D" w14:textId="77777777" w:rsidR="00706D34" w:rsidRDefault="008E007B">
      <w:pPr>
        <w:pBdr>
          <w:top w:val="nil"/>
          <w:left w:val="nil"/>
          <w:bottom w:val="nil"/>
          <w:right w:val="nil"/>
          <w:between w:val="nil"/>
        </w:pBdr>
        <w:ind w:left="1371" w:right="12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Зона медицинской организации </w:t>
      </w:r>
      <w:r w:rsidR="00681487">
        <w:pict w14:anchorId="0DE5060B">
          <v:shape id="_x0000_s1046" style="position:absolute;left:0;text-align:left;margin-left:66.45pt;margin-top:70pt;width:8.4pt;height:198.4pt;z-index:15735296;mso-position-horizontal:absolute;mso-position-horizontal-relative:margin;mso-position-vertical:absolute;mso-position-vertical-relative:text" coordorigin="1489,1400" coordsize="168,3968" o:spt="100" adj="0,,0" path="m1509,5225r-8,4l1500,5234r2,3l1579,5368r9,-15l1572,5353r,-28l1513,5226r-4,-1xm1572,5325r,28l1587,5353r,-4l1573,5349r6,-11l1572,5325xm1649,5224r-5,2l1587,5325r,28l1588,5353r69,-120l1656,5228r-7,-4xm1579,5338r-6,11l1586,5349r-7,-11xm1587,5325r-8,13l1586,5349r1,l1587,5325xm1567,1430r-7,13l1572,5325r7,13l1587,5325,1575,1443r-8,-13xm1567,1400r-78,135l1490,1539r4,2l1497,1544r5,-2l1560,1443r,-28l1576,1415r-9,-15xm1576,1415r-1,l1575,1443r58,99l1638,1543r3,-2l1645,1539r1,-5l1576,1415xm1575,1415r-15,l1560,1443r7,-13l1561,1419r14,l1575,1415xm1575,1419r-1,l1567,1430r8,13l1575,1419xm1574,1419r-13,l1567,1430r7,-11xe" fillcolor="#487cb9" stroked="f">
            <v:stroke joinstyle="round"/>
            <v:formulas/>
            <v:path arrowok="t" o:connecttype="segments"/>
            <w10:wrap anchorx="margin"/>
          </v:shape>
        </w:pict>
      </w:r>
      <w:r w:rsidR="00681487">
        <w:pict w14:anchorId="262591AA">
          <v:group id="_x0000_s1030" style="position:absolute;left:0;text-align:left;margin-left:79.5pt;margin-top:76.4pt;width:263.75pt;height:204.2pt;z-index:15735808;mso-position-horizontal-relative:margin;mso-position-vertical-relative:text" coordorigin="1750,1528" coordsize="5275,4084">
            <v:rect id="_x0000_s1045" style="position:absolute;left:1840;top:1548;width:5146;height:4044" filled="f" strokecolor="#385d88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806;top:2477;width:2136;height:742">
              <v:imagedata r:id="rId17" o:title=""/>
            </v:shape>
            <v:shape id="_x0000_s1043" type="#_x0000_t75" style="position:absolute;left:5380;top:1706;width:733;height:771">
              <v:imagedata r:id="rId18" o:title=""/>
            </v:shape>
            <v:shape id="_x0000_s1042" type="#_x0000_t75" style="position:absolute;left:5178;top:1610;width:388;height:388">
              <v:imagedata r:id="rId19" o:title=""/>
            </v:shape>
            <v:shape id="_x0000_s1041" type="#_x0000_t75" style="position:absolute;left:5915;top:1665;width:363;height:363">
              <v:imagedata r:id="rId20" o:title=""/>
            </v:shape>
            <v:shape id="_x0000_s1040" type="#_x0000_t75" style="position:absolute;left:1840;top:5096;width:512;height:506">
              <v:imagedata r:id="rId21" o:title=""/>
            </v:shape>
            <v:shape id="_x0000_s1039" type="#_x0000_t75" style="position:absolute;left:6439;top:5042;width:545;height:544">
              <v:imagedata r:id="rId22" o:title=""/>
            </v:shape>
            <v:shape id="_x0000_s1038" type="#_x0000_t75" style="position:absolute;left:1878;top:1560;width:453;height:471">
              <v:imagedata r:id="rId23" o:title=""/>
            </v:shape>
            <v:shape id="_x0000_s1037" type="#_x0000_t75" style="position:absolute;left:1750;top:2353;width:439;height:460">
              <v:imagedata r:id="rId24" o:title=""/>
            </v:shape>
            <v:shape id="_x0000_s1036" type="#_x0000_t75" style="position:absolute;left:6316;top:1703;width:709;height:898">
              <v:imagedata r:id="rId25" o:title=""/>
            </v:shape>
            <v:shape id="_x0000_s1035" type="#_x0000_t75" style="position:absolute;left:3998;top:1681;width:472;height:796">
              <v:imagedata r:id="rId26" o:title=""/>
            </v:shape>
            <v:shape id="_x0000_s1034" type="#_x0000_t75" style="position:absolute;left:3729;top:5083;width:439;height:460">
              <v:imagedata r:id="rId24" o:title=""/>
            </v:shape>
            <v:shape id="_x0000_s1033" type="#_x0000_t75" style="position:absolute;left:3265;top:1706;width:472;height:796">
              <v:imagedata r:id="rId26" o:title=""/>
            </v:shape>
            <v:shape id="_x0000_s1032" type="#_x0000_t75" style="position:absolute;left:3879;top:4279;width:1805;height:763">
              <v:imagedata r:id="rId17" o:title=""/>
            </v:shape>
            <v:shape id="_x0000_s1031" type="#_x0000_t75" style="position:absolute;left:4474;top:4562;width:472;height:796">
              <v:imagedata r:id="rId26" o:title=""/>
            </v:shape>
            <w10:wrap anchorx="margin"/>
          </v:group>
        </w:pict>
      </w:r>
    </w:p>
    <w:p w14:paraId="6D23B8C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74D1E9" w14:textId="77777777" w:rsidR="00706D34" w:rsidRDefault="0068148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2"/>
          <w:szCs w:val="12"/>
        </w:rPr>
      </w:pPr>
      <w:r>
        <w:pict w14:anchorId="0A51ED0B">
          <v:group id="_x0000_s1026" style="position:absolute;margin-left:80.05pt;margin-top:9.25pt;width:258.5pt;height:23.95pt;z-index:-15722496;mso-wrap-distance-left:0;mso-wrap-distance-right:0;mso-position-horizontal-relative:margin" coordorigin="1761,185" coordsize="5170,479">
            <v:shape id="_x0000_s1029" style="position:absolute;left:1761;top:506;width:5170;height:157" coordorigin="1761,507" coordsize="5170,157" o:spt="100" adj="0,,0" path="m1896,507r-4,2l1761,585r131,77l1896,664r4,-1l1902,659r2,-3l1903,651r-3,-2l1804,593r-28,l1776,578r28,l1900,522r3,-2l1904,515r-4,-7l1896,507xm6918,578r-2,l6916,593r-29,l6792,649r-3,2l6788,656r2,3l6792,663r4,1l6800,662r118,-69l6931,585r-13,-7xm1804,578r-28,l1776,593r28,l1802,592r-22,l1780,579r22,l1804,578xm6888,578r-5084,l1791,585r13,8l6887,593r14,-8l6888,578xm6901,585r-13,8l6916,593r,-1l6912,592r-11,-7xm1780,579r,13l1791,585r-11,-6xm1791,585r-11,7l1802,592r-11,-7xm6912,579r-11,6l6912,592r,-13xm6916,579r-4,l6912,592r4,l6916,579xm1802,579r-22,l1791,585r11,-6xm6796,507r-4,1l6790,512r-2,3l6789,520r3,2l6901,585r11,-6l6916,579r,-1l6918,578,6800,509r-4,-2xe" fillcolor="#487cb9" stroked="f">
              <v:stroke joinstyle="round"/>
              <v:formulas/>
              <v:path arrowok="t" o:connecttype="segments"/>
            </v:shape>
            <v:rect id="_x0000_s1028" style="position:absolute;left:3752;top:184;width:2003;height:400" stroked="f"/>
            <v:shape id="_x0000_s1027" type="#_x0000_t202" style="position:absolute;left:1761;top:184;width:5170;height:479" filled="f" stroked="f">
              <v:textbox inset="0,0,0,0">
                <w:txbxContent>
                  <w:p w14:paraId="7482F9FA" w14:textId="77777777" w:rsidR="00D71F81" w:rsidRDefault="00D71F81">
                    <w:pPr>
                      <w:spacing w:before="76"/>
                      <w:ind w:left="2253" w:right="251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500</w:t>
                    </w:r>
                  </w:p>
                </w:txbxContent>
              </v:textbox>
            </v:shape>
            <w10:wrap anchorx="margin"/>
          </v:group>
        </w:pict>
      </w:r>
    </w:p>
    <w:p w14:paraId="32A597DC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BF9FF3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67FCA0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536DAC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A360E2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C8B29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791C2F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3B072C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8F037E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85D0D0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A8A5CF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EDE5C5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947BC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5E3B04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0AF699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A325E0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F0B121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C82604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6737EE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0D95C15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AE7B6D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C1F0B8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3CA0E2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F4B001" w14:textId="77777777" w:rsidR="00706D34" w:rsidRDefault="00706D3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tbl>
      <w:tblPr>
        <w:tblStyle w:val="ad"/>
        <w:tblW w:w="7198" w:type="dxa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4114"/>
      </w:tblGrid>
      <w:tr w:rsidR="00706D34" w14:paraId="11A994CA" w14:textId="77777777">
        <w:trPr>
          <w:trHeight w:val="551"/>
        </w:trPr>
        <w:tc>
          <w:tcPr>
            <w:tcW w:w="3084" w:type="dxa"/>
          </w:tcPr>
          <w:p w14:paraId="3610EF28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"/>
                <w:szCs w:val="2"/>
              </w:rPr>
            </w:pPr>
          </w:p>
          <w:p w14:paraId="42B39CC2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3FF8103" wp14:editId="7C050489">
                  <wp:extent cx="194156" cy="326421"/>
                  <wp:effectExtent l="0" t="0" r="0" b="0"/>
                  <wp:docPr id="3" name="image17.png" descr="https://fsd.multiurok.ru/html/2017/12/07/s_5a2956934c29f/766456_1.jpe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https://fsd.multiurok.ru/html/2017/12/07/s_5a2956934c29f/766456_1.jpeg 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6" cy="3264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7F91A666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Стул</w:t>
            </w:r>
          </w:p>
        </w:tc>
      </w:tr>
      <w:tr w:rsidR="00706D34" w14:paraId="2CC136D0" w14:textId="77777777">
        <w:trPr>
          <w:trHeight w:val="597"/>
        </w:trPr>
        <w:tc>
          <w:tcPr>
            <w:tcW w:w="3084" w:type="dxa"/>
          </w:tcPr>
          <w:p w14:paraId="31BDB511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8"/>
                <w:szCs w:val="8"/>
              </w:rPr>
            </w:pPr>
          </w:p>
          <w:p w14:paraId="55D8230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78C01AA" wp14:editId="0128C761">
                  <wp:extent cx="585975" cy="247269"/>
                  <wp:effectExtent l="0" t="0" r="0" b="0"/>
                  <wp:docPr id="2" name="image16.png" descr="https://bigmart.ru/upload/iblock/62f/62f10f12a95707bd79de232e386e6724.jp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https://bigmart.ru/upload/iblock/62f/62f10f12a95707bd79de232e386e6724.jpg 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75" cy="247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5FC53CFA" w14:textId="37428AC0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Письменный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стол</w:t>
            </w:r>
          </w:p>
        </w:tc>
      </w:tr>
      <w:tr w:rsidR="00706D34" w14:paraId="1EAB29AB" w14:textId="77777777">
        <w:trPr>
          <w:trHeight w:val="594"/>
        </w:trPr>
        <w:tc>
          <w:tcPr>
            <w:tcW w:w="3084" w:type="dxa"/>
          </w:tcPr>
          <w:p w14:paraId="0B6083E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47587F1" wp14:editId="7BECE8C3">
                  <wp:extent cx="380137" cy="363188"/>
                  <wp:effectExtent l="0" t="0" r="0" b="0"/>
                  <wp:docPr id="5" name="image19.png" descr="https://www.freeiconspng.com/uploads/water-services-icon-7.jp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https://www.freeiconspng.com/uploads/water-services-icon-7.jpg 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37" cy="363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AAA7FBB" wp14:editId="09F306F9">
                  <wp:extent cx="352555" cy="352043"/>
                  <wp:effectExtent l="0" t="0" r="0" b="0"/>
                  <wp:docPr id="4" name="image18.png" descr="https://www.fao.org/fileadmin/user_upload/emergencies/img/crisis/campaigns/kits3.pn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ttps://www.fao.org/fileadmin/user_upload/emergencies/img/crisis/campaigns/kits3.png 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55" cy="3520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10B22E69" w14:textId="1025C392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Горячее,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холодное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водоснабжение</w:t>
            </w:r>
          </w:p>
        </w:tc>
      </w:tr>
      <w:tr w:rsidR="00706D34" w14:paraId="577E6C6E" w14:textId="77777777">
        <w:trPr>
          <w:trHeight w:val="829"/>
        </w:trPr>
        <w:tc>
          <w:tcPr>
            <w:tcW w:w="3084" w:type="dxa"/>
          </w:tcPr>
          <w:p w14:paraId="276A4F74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3"/>
                <w:szCs w:val="3"/>
              </w:rPr>
            </w:pPr>
          </w:p>
          <w:p w14:paraId="3476CFC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B5F305C" wp14:editId="1DCF1237">
                  <wp:extent cx="287041" cy="301751"/>
                  <wp:effectExtent l="0" t="0" r="0" b="0"/>
                  <wp:docPr id="8" name="image22.png" descr="https://e7.pngegg.com/pngimages/879/55/png-clipart-water-filter-tap-water-sink-water-bathroom-sink.pn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https://e7.pngegg.com/pngimages/879/55/png-clipart-water-filter-tap-water-sink-water-bathroom-sink.png 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1" cy="301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4D0F1AA8" w14:textId="16CE0F8C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 w:right="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Раковина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локтевым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смесителем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мытья рук, настенные крепления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диспенсера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полотенцедержателя</w:t>
            </w:r>
          </w:p>
        </w:tc>
      </w:tr>
      <w:tr w:rsidR="00706D34" w14:paraId="184B0EA8" w14:textId="77777777">
        <w:trPr>
          <w:trHeight w:val="597"/>
        </w:trPr>
        <w:tc>
          <w:tcPr>
            <w:tcW w:w="3084" w:type="dxa"/>
          </w:tcPr>
          <w:p w14:paraId="2812AA27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4"/>
                <w:szCs w:val="4"/>
              </w:rPr>
            </w:pPr>
          </w:p>
          <w:p w14:paraId="6F166D1C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BFA84D3" wp14:editId="44C65903">
                  <wp:extent cx="285083" cy="269367"/>
                  <wp:effectExtent l="0" t="0" r="0" b="0"/>
                  <wp:docPr id="6" name="image20.png" descr="https://e7.pngegg.com/pngimages/380/391/png-clipart-black-surveillance-camera-closed-circuit-television-computer-icons-security-digital-video-recorders-camera-television-service.png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https://e7.pngegg.com/pngimages/380/391/png-clipart-black-surveillance-camera-closed-circuit-television-computer-icons-security-digital-video-recorders-camera-television-service.png 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3" cy="269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4A64CE4C" w14:textId="7A37319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Видеокамера</w:t>
            </w:r>
            <w:r w:rsidR="00EA21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стационарная</w:t>
            </w:r>
          </w:p>
        </w:tc>
      </w:tr>
      <w:tr w:rsidR="00706D34" w14:paraId="721C9CF7" w14:textId="77777777">
        <w:trPr>
          <w:trHeight w:val="537"/>
        </w:trPr>
        <w:tc>
          <w:tcPr>
            <w:tcW w:w="3084" w:type="dxa"/>
          </w:tcPr>
          <w:p w14:paraId="127DFCBB" w14:textId="77777777" w:rsidR="00706D34" w:rsidRDefault="00706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3"/>
                <w:szCs w:val="3"/>
              </w:rPr>
            </w:pPr>
          </w:p>
          <w:p w14:paraId="0655402B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8519113" wp14:editId="3C37363B">
                  <wp:extent cx="280389" cy="293369"/>
                  <wp:effectExtent l="0" t="0" r="0" b="0"/>
                  <wp:docPr id="7" name="image21.png" descr="https://avatars.mds.yandex.net/i?id=d11a47473c79790aa166489c484e447a_l-5858058-images-thumbs&amp;n=13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https://avatars.mds.yandex.net/i?id=d11a47473c79790aa166489c484e447a_l-5858058-images-thumbs&amp;n=13 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9" cy="2933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 w14:paraId="0F8B67DF" w14:textId="77777777" w:rsidR="00706D34" w:rsidRDefault="008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Электрическаярозетка220В</w:t>
            </w:r>
          </w:p>
        </w:tc>
      </w:tr>
    </w:tbl>
    <w:p w14:paraId="4EBEB075" w14:textId="77777777" w:rsidR="00706D34" w:rsidRDefault="00706D34">
      <w:pPr>
        <w:spacing w:line="270" w:lineRule="auto"/>
        <w:rPr>
          <w:sz w:val="24"/>
          <w:szCs w:val="24"/>
        </w:rPr>
        <w:sectPr w:rsidR="00706D34">
          <w:pgSz w:w="11920" w:h="16850"/>
          <w:pgMar w:top="1320" w:right="60" w:bottom="280" w:left="160" w:header="720" w:footer="720" w:gutter="0"/>
          <w:cols w:space="720"/>
        </w:sectPr>
      </w:pPr>
    </w:p>
    <w:p w14:paraId="381C68C5" w14:textId="77777777" w:rsidR="00EA218E" w:rsidRDefault="00EA218E" w:rsidP="00EA218E">
      <w:pPr>
        <w:spacing w:before="73"/>
        <w:ind w:left="1685"/>
        <w:rPr>
          <w:b/>
          <w:sz w:val="24"/>
        </w:rPr>
      </w:pPr>
      <w:r>
        <w:rPr>
          <w:b/>
          <w:sz w:val="24"/>
        </w:rPr>
        <w:lastRenderedPageBreak/>
        <w:t>6.Требования охраны труда и техники безопасности</w:t>
      </w:r>
    </w:p>
    <w:p w14:paraId="34EC2EE6" w14:textId="77777777" w:rsidR="00EA218E" w:rsidRDefault="00EA218E" w:rsidP="00EA218E">
      <w:pPr>
        <w:pStyle w:val="ae"/>
        <w:spacing w:before="5"/>
        <w:rPr>
          <w:b/>
        </w:rPr>
      </w:pPr>
    </w:p>
    <w:p w14:paraId="63D00585" w14:textId="77777777" w:rsidR="00EA218E" w:rsidRDefault="00EA218E" w:rsidP="00EA218E">
      <w:pPr>
        <w:pStyle w:val="af0"/>
        <w:numPr>
          <w:ilvl w:val="1"/>
          <w:numId w:val="39"/>
        </w:numPr>
        <w:tabs>
          <w:tab w:val="left" w:pos="1436"/>
        </w:tabs>
        <w:jc w:val="both"/>
        <w:rPr>
          <w:sz w:val="24"/>
        </w:rPr>
      </w:pPr>
      <w:r>
        <w:rPr>
          <w:sz w:val="24"/>
        </w:rPr>
        <w:t>Общие требования</w:t>
      </w:r>
    </w:p>
    <w:p w14:paraId="3E70A299" w14:textId="77777777" w:rsidR="00EA218E" w:rsidRDefault="00EA218E" w:rsidP="00EA218E">
      <w:pPr>
        <w:pStyle w:val="af0"/>
        <w:numPr>
          <w:ilvl w:val="2"/>
          <w:numId w:val="39"/>
        </w:numPr>
        <w:tabs>
          <w:tab w:val="left" w:pos="1861"/>
        </w:tabs>
        <w:spacing w:before="120"/>
        <w:ind w:right="791" w:firstLine="0"/>
        <w:jc w:val="both"/>
        <w:rPr>
          <w:sz w:val="24"/>
        </w:rPr>
      </w:pPr>
      <w:r>
        <w:rPr>
          <w:sz w:val="24"/>
        </w:rPr>
        <w:t>К участию в конкурсе, под непосредственным контролем и руководством экспертов по компетенции «Фельдшер» допускаются участники, прошедшие инструктаж по охране труда и технике безопасности, ознакомленные с инструкцией по охране труда, имеющие необходимые навыки по эксплуатации инструментов и оборудования.</w:t>
      </w:r>
    </w:p>
    <w:p w14:paraId="021A94EA" w14:textId="77777777" w:rsidR="00EA218E" w:rsidRDefault="00EA218E" w:rsidP="00EA218E">
      <w:pPr>
        <w:pStyle w:val="af0"/>
        <w:numPr>
          <w:ilvl w:val="2"/>
          <w:numId w:val="39"/>
        </w:numPr>
        <w:tabs>
          <w:tab w:val="left" w:pos="1861"/>
        </w:tabs>
        <w:spacing w:before="122" w:line="237" w:lineRule="auto"/>
        <w:ind w:right="787" w:firstLine="0"/>
        <w:jc w:val="both"/>
        <w:rPr>
          <w:sz w:val="24"/>
        </w:rPr>
      </w:pPr>
      <w:r>
        <w:rPr>
          <w:sz w:val="24"/>
        </w:rPr>
        <w:t>Впроцессевыполненияконкурсныхзаданийинахождениянатерриторииивпомещенияхместапроведения конкурса, конкурсант обязан четко соблюдать:</w:t>
      </w:r>
    </w:p>
    <w:p w14:paraId="50CF7381" w14:textId="77777777" w:rsidR="00EA218E" w:rsidRDefault="00EA218E" w:rsidP="00EA218E">
      <w:pPr>
        <w:pStyle w:val="af0"/>
        <w:numPr>
          <w:ilvl w:val="0"/>
          <w:numId w:val="38"/>
        </w:numPr>
        <w:tabs>
          <w:tab w:val="left" w:pos="1435"/>
          <w:tab w:val="left" w:pos="1436"/>
        </w:tabs>
        <w:spacing w:before="122"/>
        <w:rPr>
          <w:sz w:val="24"/>
        </w:rPr>
      </w:pPr>
      <w:r>
        <w:rPr>
          <w:sz w:val="24"/>
        </w:rPr>
        <w:t>Инструкции по охране труда и технике безопасности;</w:t>
      </w:r>
    </w:p>
    <w:p w14:paraId="418EF2EF" w14:textId="77777777" w:rsidR="00EA218E" w:rsidRDefault="00EA218E" w:rsidP="00EA218E">
      <w:pPr>
        <w:pStyle w:val="af0"/>
        <w:numPr>
          <w:ilvl w:val="0"/>
          <w:numId w:val="38"/>
        </w:numPr>
        <w:tabs>
          <w:tab w:val="left" w:pos="1435"/>
          <w:tab w:val="left" w:pos="1436"/>
        </w:tabs>
        <w:spacing w:before="113"/>
        <w:rPr>
          <w:sz w:val="24"/>
        </w:rPr>
      </w:pPr>
      <w:r>
        <w:rPr>
          <w:sz w:val="24"/>
        </w:rPr>
        <w:t>Не заходить за ограждения и в технические помещения;</w:t>
      </w:r>
    </w:p>
    <w:p w14:paraId="240A87DA" w14:textId="77777777" w:rsidR="00EA218E" w:rsidRDefault="00EA218E" w:rsidP="00EA218E">
      <w:pPr>
        <w:pStyle w:val="af0"/>
        <w:numPr>
          <w:ilvl w:val="0"/>
          <w:numId w:val="38"/>
        </w:numPr>
        <w:tabs>
          <w:tab w:val="left" w:pos="1435"/>
          <w:tab w:val="left" w:pos="1436"/>
        </w:tabs>
        <w:spacing w:before="110"/>
        <w:rPr>
          <w:sz w:val="24"/>
        </w:rPr>
      </w:pPr>
      <w:r>
        <w:rPr>
          <w:sz w:val="24"/>
        </w:rPr>
        <w:t>Соблюдать личную гигиену;</w:t>
      </w:r>
    </w:p>
    <w:p w14:paraId="430A858B" w14:textId="77777777" w:rsidR="00EA218E" w:rsidRDefault="00EA218E" w:rsidP="00EA218E">
      <w:pPr>
        <w:pStyle w:val="af0"/>
        <w:numPr>
          <w:ilvl w:val="0"/>
          <w:numId w:val="38"/>
        </w:numPr>
        <w:tabs>
          <w:tab w:val="left" w:pos="1435"/>
          <w:tab w:val="left" w:pos="1436"/>
        </w:tabs>
        <w:spacing w:before="112"/>
        <w:rPr>
          <w:sz w:val="24"/>
        </w:rPr>
      </w:pPr>
      <w:r>
        <w:rPr>
          <w:sz w:val="24"/>
        </w:rPr>
        <w:t>Принимать пищу в строго отведенных местах;</w:t>
      </w:r>
    </w:p>
    <w:p w14:paraId="05B20D0D" w14:textId="77777777" w:rsidR="00EA218E" w:rsidRDefault="00EA218E" w:rsidP="00EA218E">
      <w:pPr>
        <w:pStyle w:val="ae"/>
        <w:spacing w:before="112"/>
        <w:ind w:left="1011"/>
      </w:pPr>
      <w:r>
        <w:t>-самостоятельно использовать инструмент и оборудование, разрешенное к выполнению конкурсного задания.</w:t>
      </w:r>
    </w:p>
    <w:p w14:paraId="1AAB6040" w14:textId="77777777" w:rsidR="00EA218E" w:rsidRDefault="00EA218E" w:rsidP="00EA218E">
      <w:pPr>
        <w:pStyle w:val="af0"/>
        <w:numPr>
          <w:ilvl w:val="2"/>
          <w:numId w:val="39"/>
        </w:numPr>
        <w:tabs>
          <w:tab w:val="left" w:pos="1860"/>
          <w:tab w:val="left" w:pos="1861"/>
          <w:tab w:val="left" w:pos="2595"/>
        </w:tabs>
        <w:spacing w:before="120"/>
        <w:ind w:right="2011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выполнении конкурсного задания на участника могут воздействовать следующие вредные и(или) опасные факторы:</w:t>
      </w:r>
    </w:p>
    <w:p w14:paraId="3B983764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before="121"/>
        <w:ind w:left="1140"/>
        <w:rPr>
          <w:sz w:val="24"/>
        </w:rPr>
      </w:pPr>
      <w:r>
        <w:rPr>
          <w:sz w:val="24"/>
        </w:rPr>
        <w:t>физические(высокое напряжение в электрической сети; система вентиляции);</w:t>
      </w:r>
    </w:p>
    <w:p w14:paraId="5991BD63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before="189"/>
        <w:ind w:left="1140"/>
        <w:rPr>
          <w:sz w:val="24"/>
        </w:rPr>
      </w:pPr>
      <w:r>
        <w:rPr>
          <w:sz w:val="24"/>
        </w:rPr>
        <w:t>химические(различные лекарственные препараты и вещества);</w:t>
      </w:r>
    </w:p>
    <w:p w14:paraId="471B526F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287"/>
          <w:tab w:val="left" w:pos="1288"/>
          <w:tab w:val="left" w:pos="3283"/>
          <w:tab w:val="left" w:pos="4925"/>
          <w:tab w:val="left" w:pos="7234"/>
          <w:tab w:val="left" w:pos="7865"/>
          <w:tab w:val="left" w:pos="9785"/>
        </w:tabs>
        <w:spacing w:before="202" w:line="232" w:lineRule="auto"/>
        <w:ind w:right="966" w:firstLine="0"/>
        <w:rPr>
          <w:sz w:val="24"/>
        </w:rPr>
      </w:pPr>
      <w:r>
        <w:rPr>
          <w:sz w:val="24"/>
        </w:rPr>
        <w:t>биологические</w:t>
      </w:r>
      <w:r>
        <w:rPr>
          <w:sz w:val="24"/>
        </w:rPr>
        <w:tab/>
        <w:t>(препараты,</w:t>
      </w:r>
      <w:r>
        <w:rPr>
          <w:sz w:val="24"/>
        </w:rPr>
        <w:tab/>
        <w:t>предназначенные</w:t>
      </w:r>
      <w:r>
        <w:rPr>
          <w:sz w:val="24"/>
        </w:rPr>
        <w:tab/>
        <w:t>для</w:t>
      </w:r>
      <w:r>
        <w:rPr>
          <w:sz w:val="24"/>
        </w:rPr>
        <w:tab/>
        <w:t>иммунизации;</w:t>
      </w:r>
      <w:r>
        <w:rPr>
          <w:sz w:val="24"/>
        </w:rPr>
        <w:tab/>
      </w:r>
      <w:r>
        <w:rPr>
          <w:spacing w:val="-1"/>
          <w:sz w:val="24"/>
        </w:rPr>
        <w:t xml:space="preserve">носители </w:t>
      </w:r>
      <w:r>
        <w:rPr>
          <w:sz w:val="24"/>
        </w:rPr>
        <w:t>различных инфекционных заболеваний);</w:t>
      </w:r>
    </w:p>
    <w:p w14:paraId="7E36537F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291"/>
          <w:tab w:val="left" w:pos="1292"/>
        </w:tabs>
        <w:spacing w:before="210" w:line="232" w:lineRule="auto"/>
        <w:ind w:right="789" w:firstLine="0"/>
        <w:rPr>
          <w:sz w:val="24"/>
        </w:rPr>
      </w:pPr>
      <w:r>
        <w:rPr>
          <w:sz w:val="24"/>
        </w:rPr>
        <w:t>психофизиологические(состояниеблизкоекстрессовому,обусловленноестрахомобщениясносителями опасных заболеваний; чрезмерные эмоциональные нагрузки).</w:t>
      </w:r>
    </w:p>
    <w:p w14:paraId="052E33EA" w14:textId="77777777" w:rsidR="00EA218E" w:rsidRDefault="00EA218E" w:rsidP="00EA218E">
      <w:pPr>
        <w:pStyle w:val="af0"/>
        <w:numPr>
          <w:ilvl w:val="0"/>
          <w:numId w:val="40"/>
        </w:numPr>
        <w:tabs>
          <w:tab w:val="left" w:pos="1300"/>
        </w:tabs>
        <w:spacing w:before="198"/>
        <w:ind w:left="970" w:right="783" w:firstLine="0"/>
        <w:jc w:val="both"/>
        <w:rPr>
          <w:sz w:val="24"/>
        </w:rPr>
      </w:pPr>
      <w:r>
        <w:rPr>
          <w:sz w:val="24"/>
        </w:rPr>
        <w:t>1.4. Во время работы на конкурсной площадке необходимо использовать следующую спецодежду и индивидуальные средства защиты: халат белый (медицинский костюм), головной убор (косынка или колпак), ватно-марлевая повязка, перчатки резиновые индивидуальные, очки(щиток),эргономичная обувь.</w:t>
      </w:r>
    </w:p>
    <w:p w14:paraId="588A4663" w14:textId="77777777" w:rsidR="00EA218E" w:rsidRDefault="00EA218E" w:rsidP="00EA218E">
      <w:pPr>
        <w:pStyle w:val="af0"/>
        <w:numPr>
          <w:ilvl w:val="2"/>
          <w:numId w:val="36"/>
        </w:numPr>
        <w:tabs>
          <w:tab w:val="left" w:pos="1676"/>
          <w:tab w:val="left" w:pos="7459"/>
          <w:tab w:val="left" w:pos="7788"/>
        </w:tabs>
        <w:spacing w:before="201" w:line="242" w:lineRule="auto"/>
        <w:ind w:right="798" w:firstLine="0"/>
        <w:jc w:val="left"/>
        <w:rPr>
          <w:sz w:val="24"/>
        </w:rPr>
      </w:pPr>
      <w:r>
        <w:rPr>
          <w:sz w:val="24"/>
        </w:rPr>
        <w:t>Обо всех неполадках в работе электропроводки</w:t>
      </w:r>
      <w:r>
        <w:rPr>
          <w:sz w:val="24"/>
        </w:rPr>
        <w:tab/>
        <w:t>и</w:t>
      </w:r>
      <w:r>
        <w:rPr>
          <w:sz w:val="24"/>
        </w:rPr>
        <w:tab/>
        <w:t>сантехники,  инструментов и оборудования участник обязан незамедлительно сообщить эксперту.</w:t>
      </w:r>
    </w:p>
    <w:p w14:paraId="4BBB2E83" w14:textId="77777777" w:rsidR="00EA218E" w:rsidRDefault="00EA218E" w:rsidP="00EA218E">
      <w:pPr>
        <w:pStyle w:val="af0"/>
        <w:numPr>
          <w:ilvl w:val="2"/>
          <w:numId w:val="36"/>
        </w:numPr>
        <w:tabs>
          <w:tab w:val="left" w:pos="1672"/>
        </w:tabs>
        <w:spacing w:before="194"/>
        <w:ind w:left="1671" w:hanging="702"/>
        <w:jc w:val="both"/>
        <w:rPr>
          <w:sz w:val="24"/>
        </w:rPr>
      </w:pPr>
      <w:r>
        <w:rPr>
          <w:sz w:val="24"/>
        </w:rPr>
        <w:t>Участник обязан выполнять требования пожарной безопасности.</w:t>
      </w:r>
    </w:p>
    <w:p w14:paraId="66F43CAB" w14:textId="77777777" w:rsidR="00EA218E" w:rsidRDefault="00EA218E" w:rsidP="00EA218E">
      <w:pPr>
        <w:pStyle w:val="af0"/>
        <w:numPr>
          <w:ilvl w:val="2"/>
          <w:numId w:val="36"/>
        </w:numPr>
        <w:tabs>
          <w:tab w:val="left" w:pos="1715"/>
        </w:tabs>
        <w:spacing w:before="70" w:line="242" w:lineRule="auto"/>
        <w:ind w:right="800" w:firstLine="72"/>
        <w:jc w:val="both"/>
        <w:rPr>
          <w:sz w:val="24"/>
        </w:rPr>
      </w:pPr>
      <w:r>
        <w:rPr>
          <w:sz w:val="24"/>
        </w:rPr>
        <w:t>Дляобеспеченияпожарнойбезопасностивлегкодоступномместедолженприсутствоватьогнетушитель в рабочем состоянии. В тех случаях, когда для выполнения работы требуется соблюдение стерильности, необходимо использовать стерильные одноразовые изделия.</w:t>
      </w:r>
    </w:p>
    <w:p w14:paraId="42C8473C" w14:textId="77777777" w:rsidR="00EA218E" w:rsidRDefault="00EA218E" w:rsidP="00EA218E">
      <w:pPr>
        <w:pStyle w:val="af0"/>
        <w:numPr>
          <w:ilvl w:val="2"/>
          <w:numId w:val="36"/>
        </w:numPr>
        <w:tabs>
          <w:tab w:val="left" w:pos="1696"/>
        </w:tabs>
        <w:spacing w:before="193"/>
        <w:ind w:right="784" w:firstLine="0"/>
        <w:jc w:val="both"/>
        <w:rPr>
          <w:sz w:val="24"/>
        </w:rPr>
      </w:pPr>
      <w:r>
        <w:rPr>
          <w:sz w:val="24"/>
        </w:rPr>
        <w:t>Оборудование и приборы, которые могут оказаться под напряжением из-за нарушения изоляции, должны быть подвержены защитному заземлению в независимости от места их установки и проведения процедуры.</w:t>
      </w:r>
    </w:p>
    <w:p w14:paraId="18619DD8" w14:textId="77777777" w:rsidR="00EA218E" w:rsidRDefault="00EA218E" w:rsidP="00EA218E">
      <w:pPr>
        <w:pStyle w:val="af0"/>
        <w:numPr>
          <w:ilvl w:val="2"/>
          <w:numId w:val="36"/>
        </w:numPr>
        <w:tabs>
          <w:tab w:val="left" w:pos="1818"/>
        </w:tabs>
        <w:spacing w:before="202"/>
        <w:ind w:right="794" w:firstLine="0"/>
        <w:jc w:val="both"/>
        <w:rPr>
          <w:sz w:val="24"/>
        </w:rPr>
      </w:pPr>
      <w:r>
        <w:rPr>
          <w:sz w:val="24"/>
        </w:rPr>
        <w:t>Не допускается хранение любого оборудования, аппаратуры и приборов на шкафах.1.11.Конкурсная площадка должна быть оснащена всем необходимым оборудованием согласно инфраструктурному листу</w:t>
      </w:r>
    </w:p>
    <w:p w14:paraId="73F12129" w14:textId="77777777" w:rsidR="00EA218E" w:rsidRDefault="00EA218E" w:rsidP="00EA218E">
      <w:pPr>
        <w:pStyle w:val="ae"/>
        <w:spacing w:before="2"/>
      </w:pPr>
    </w:p>
    <w:p w14:paraId="04921CDB" w14:textId="77777777" w:rsidR="00EA218E" w:rsidRDefault="00EA218E" w:rsidP="00EA218E">
      <w:pPr>
        <w:pStyle w:val="af0"/>
        <w:numPr>
          <w:ilvl w:val="1"/>
          <w:numId w:val="35"/>
        </w:numPr>
        <w:tabs>
          <w:tab w:val="left" w:pos="1460"/>
        </w:tabs>
        <w:rPr>
          <w:sz w:val="24"/>
        </w:rPr>
      </w:pPr>
      <w:r>
        <w:rPr>
          <w:sz w:val="24"/>
        </w:rPr>
        <w:t>Требования охраны труда перед началом работы</w:t>
      </w:r>
    </w:p>
    <w:p w14:paraId="7469B3E1" w14:textId="77777777" w:rsidR="00EA218E" w:rsidRDefault="00EA218E" w:rsidP="00EA218E">
      <w:pPr>
        <w:pStyle w:val="ae"/>
        <w:spacing w:before="3"/>
      </w:pPr>
    </w:p>
    <w:p w14:paraId="1626B308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726"/>
          <w:tab w:val="left" w:pos="1727"/>
        </w:tabs>
        <w:ind w:right="797" w:firstLine="0"/>
        <w:rPr>
          <w:sz w:val="24"/>
        </w:rPr>
      </w:pPr>
      <w:r>
        <w:rPr>
          <w:sz w:val="24"/>
        </w:rPr>
        <w:t>Осмотреть и привести в порядок рабочее место, убрать все посторонние предметы, которые могут отвлекать внимание и затруднять работу.</w:t>
      </w:r>
    </w:p>
    <w:p w14:paraId="65AEE9C9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815"/>
          <w:tab w:val="left" w:pos="1816"/>
          <w:tab w:val="left" w:pos="4707"/>
          <w:tab w:val="left" w:pos="9895"/>
        </w:tabs>
        <w:ind w:left="1815" w:hanging="846"/>
        <w:rPr>
          <w:sz w:val="24"/>
        </w:rPr>
      </w:pPr>
      <w:r>
        <w:rPr>
          <w:sz w:val="24"/>
        </w:rPr>
        <w:t>Проверить правильность использования оборудования на конкурсной площадке</w:t>
      </w:r>
    </w:p>
    <w:p w14:paraId="024BA07C" w14:textId="77777777" w:rsidR="00EA218E" w:rsidRDefault="00EA218E" w:rsidP="00EA218E">
      <w:pPr>
        <w:pStyle w:val="ae"/>
        <w:spacing w:before="77"/>
        <w:ind w:left="970" w:right="787"/>
        <w:jc w:val="both"/>
      </w:pPr>
      <w:r>
        <w:t xml:space="preserve">(установка стола, стула) и, при необходимости, провести необходимые изменения для </w:t>
      </w:r>
      <w:r>
        <w:lastRenderedPageBreak/>
        <w:t>предотвращения неправильных поз и длительных напряжений мышц тела.</w:t>
      </w:r>
    </w:p>
    <w:p w14:paraId="2A586E12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672"/>
        </w:tabs>
        <w:spacing w:before="36"/>
        <w:ind w:left="1671" w:hanging="702"/>
        <w:jc w:val="both"/>
        <w:rPr>
          <w:sz w:val="24"/>
        </w:rPr>
      </w:pPr>
      <w:r>
        <w:rPr>
          <w:sz w:val="24"/>
        </w:rPr>
        <w:t>Проверить  освещенность конкурсной площадки.</w:t>
      </w:r>
    </w:p>
    <w:p w14:paraId="1D8364C9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912"/>
        </w:tabs>
        <w:spacing w:before="12"/>
        <w:ind w:right="786" w:firstLine="0"/>
        <w:jc w:val="both"/>
        <w:rPr>
          <w:sz w:val="24"/>
        </w:rPr>
      </w:pPr>
      <w:r>
        <w:rPr>
          <w:sz w:val="24"/>
        </w:rPr>
        <w:t>Надеть чистую санитарно-гигиеническую одежду, обувь, а при необходимости надеть спецодежду и спецобувь.</w:t>
      </w:r>
    </w:p>
    <w:p w14:paraId="54BE3EFF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763"/>
        </w:tabs>
        <w:ind w:right="782" w:firstLine="0"/>
        <w:jc w:val="both"/>
        <w:rPr>
          <w:sz w:val="24"/>
        </w:rPr>
      </w:pPr>
      <w:r>
        <w:rPr>
          <w:sz w:val="24"/>
        </w:rPr>
        <w:t>Убедиться в исправности всех аппаратов и оборудования, ограждений, блокировок, заземляющих устройств, и в случае обнаружения неисправностей немедленно проинформировать об этом эксперта.</w:t>
      </w:r>
    </w:p>
    <w:p w14:paraId="21839D85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847"/>
        </w:tabs>
        <w:spacing w:line="242" w:lineRule="auto"/>
        <w:ind w:right="792" w:firstLine="0"/>
        <w:jc w:val="both"/>
        <w:rPr>
          <w:sz w:val="24"/>
        </w:rPr>
      </w:pPr>
      <w:r>
        <w:rPr>
          <w:sz w:val="24"/>
        </w:rPr>
        <w:t>Все контрольно-измерительные приборы оборудования и аппаратов необходимо подвергнуть проверке в соответствии с установленным порядком.</w:t>
      </w:r>
    </w:p>
    <w:p w14:paraId="513ECBD6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684"/>
        </w:tabs>
        <w:ind w:right="789" w:firstLine="0"/>
        <w:jc w:val="both"/>
        <w:rPr>
          <w:sz w:val="24"/>
        </w:rPr>
      </w:pPr>
      <w:r>
        <w:rPr>
          <w:sz w:val="24"/>
        </w:rPr>
        <w:t>На конкурсной площадке запрещается проводить медицинские процедуры с использованием неисправных и(или)самодельных инструментов.</w:t>
      </w:r>
    </w:p>
    <w:p w14:paraId="711EA662" w14:textId="77777777" w:rsidR="00EA218E" w:rsidRDefault="00EA218E" w:rsidP="00EA218E">
      <w:pPr>
        <w:pStyle w:val="af0"/>
        <w:numPr>
          <w:ilvl w:val="2"/>
          <w:numId w:val="35"/>
        </w:numPr>
        <w:tabs>
          <w:tab w:val="left" w:pos="1698"/>
        </w:tabs>
        <w:ind w:right="791" w:firstLine="0"/>
        <w:jc w:val="both"/>
        <w:rPr>
          <w:sz w:val="24"/>
        </w:rPr>
      </w:pPr>
      <w:r>
        <w:rPr>
          <w:sz w:val="24"/>
        </w:rPr>
        <w:t>Запрещается приступать к работе при обнаружении любых несоответствий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14:paraId="3FE1EF0B" w14:textId="77777777" w:rsidR="00EA218E" w:rsidRDefault="00EA218E" w:rsidP="00EA218E">
      <w:pPr>
        <w:pStyle w:val="ae"/>
        <w:spacing w:before="4"/>
        <w:rPr>
          <w:sz w:val="27"/>
        </w:rPr>
      </w:pPr>
    </w:p>
    <w:p w14:paraId="599C5322" w14:textId="77777777" w:rsidR="00EA218E" w:rsidRDefault="00EA218E" w:rsidP="00EA218E">
      <w:pPr>
        <w:pStyle w:val="ae"/>
        <w:numPr>
          <w:ilvl w:val="1"/>
          <w:numId w:val="35"/>
        </w:numPr>
        <w:ind w:right="2906"/>
        <w:jc w:val="right"/>
      </w:pPr>
      <w:r>
        <w:t>Требования охраны труда во время работы</w:t>
      </w:r>
    </w:p>
    <w:p w14:paraId="5D2E2CE5" w14:textId="77777777" w:rsidR="00EA218E" w:rsidRDefault="00EA218E" w:rsidP="00EA218E">
      <w:pPr>
        <w:pStyle w:val="af0"/>
        <w:numPr>
          <w:ilvl w:val="2"/>
          <w:numId w:val="34"/>
        </w:numPr>
        <w:tabs>
          <w:tab w:val="left" w:pos="701"/>
        </w:tabs>
        <w:spacing w:before="45"/>
        <w:ind w:right="2820" w:hanging="2728"/>
        <w:rPr>
          <w:sz w:val="24"/>
        </w:rPr>
      </w:pPr>
      <w:r>
        <w:rPr>
          <w:sz w:val="24"/>
        </w:rPr>
        <w:t>Участник на конкурсной площадке во время работы обязан:</w:t>
      </w:r>
    </w:p>
    <w:p w14:paraId="4F7D3C76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before="9"/>
        <w:ind w:left="1140"/>
        <w:jc w:val="both"/>
        <w:rPr>
          <w:sz w:val="24"/>
        </w:rPr>
      </w:pPr>
      <w:r>
        <w:rPr>
          <w:sz w:val="24"/>
        </w:rPr>
        <w:t xml:space="preserve">Неукоснительно соблюдать данную инструкцию; </w:t>
      </w:r>
    </w:p>
    <w:p w14:paraId="12854A98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77"/>
        </w:tabs>
        <w:spacing w:before="9" w:line="235" w:lineRule="auto"/>
        <w:ind w:right="794" w:firstLine="0"/>
        <w:jc w:val="both"/>
        <w:rPr>
          <w:sz w:val="24"/>
        </w:rPr>
      </w:pPr>
      <w:r>
        <w:rPr>
          <w:sz w:val="24"/>
        </w:rPr>
        <w:t>строго выполнять все правила по эксплуатации и инструкции по охране труда используемых инструментов и различных приспособлений;</w:t>
      </w:r>
    </w:p>
    <w:p w14:paraId="1E8B66E3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line="317" w:lineRule="exact"/>
        <w:ind w:left="1140"/>
        <w:jc w:val="both"/>
        <w:rPr>
          <w:sz w:val="24"/>
        </w:rPr>
      </w:pPr>
      <w:r>
        <w:rPr>
          <w:sz w:val="24"/>
        </w:rPr>
        <w:t>ежедневно содержать в порядке и чистоте свое место на конкурсной площадке;</w:t>
      </w:r>
    </w:p>
    <w:p w14:paraId="64F6D8BF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line="321" w:lineRule="exact"/>
        <w:ind w:left="1140"/>
        <w:jc w:val="both"/>
        <w:rPr>
          <w:sz w:val="24"/>
        </w:rPr>
      </w:pPr>
      <w:r>
        <w:rPr>
          <w:sz w:val="24"/>
        </w:rPr>
        <w:t>соблюдать всеобщие требования гигиены труда;</w:t>
      </w:r>
    </w:p>
    <w:p w14:paraId="6CE5FFC2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53"/>
        </w:tabs>
        <w:spacing w:before="7" w:line="237" w:lineRule="auto"/>
        <w:ind w:right="794" w:firstLine="0"/>
        <w:jc w:val="both"/>
        <w:rPr>
          <w:sz w:val="24"/>
        </w:rPr>
      </w:pPr>
      <w:r>
        <w:rPr>
          <w:sz w:val="24"/>
        </w:rPr>
        <w:t>получать информацию у статиста, исполняющего роль пациента, об имеющихся противопоказаниях к применению лекарственных препаратов, о наличии у него аллергических реакций и перенесенных в последнее время заболеваниях, а также о его контактах с носителями инфекционных заболеваний.</w:t>
      </w:r>
    </w:p>
    <w:p w14:paraId="4E91B6A7" w14:textId="77777777" w:rsidR="00EA218E" w:rsidRDefault="00EA218E" w:rsidP="00EA218E">
      <w:pPr>
        <w:pStyle w:val="af0"/>
        <w:numPr>
          <w:ilvl w:val="2"/>
          <w:numId w:val="34"/>
        </w:numPr>
        <w:tabs>
          <w:tab w:val="left" w:pos="1672"/>
        </w:tabs>
        <w:spacing w:before="34"/>
        <w:ind w:left="1671" w:hanging="702"/>
        <w:jc w:val="both"/>
        <w:rPr>
          <w:sz w:val="24"/>
        </w:rPr>
      </w:pPr>
      <w:r>
        <w:rPr>
          <w:sz w:val="24"/>
        </w:rPr>
        <w:t>Во время работы на конкурсной площадке запрещается:</w:t>
      </w:r>
    </w:p>
    <w:p w14:paraId="47190434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before="13"/>
        <w:ind w:left="1140"/>
        <w:jc w:val="both"/>
        <w:rPr>
          <w:sz w:val="24"/>
        </w:rPr>
      </w:pPr>
      <w:r>
        <w:rPr>
          <w:sz w:val="24"/>
        </w:rPr>
        <w:t>Нарушать правила по использованию инструментов и приспособлений;</w:t>
      </w:r>
    </w:p>
    <w:p w14:paraId="25C30912" w14:textId="77777777" w:rsidR="00EA218E" w:rsidRDefault="00EA218E" w:rsidP="00EA218E">
      <w:pPr>
        <w:pStyle w:val="af0"/>
        <w:numPr>
          <w:ilvl w:val="0"/>
          <w:numId w:val="37"/>
        </w:numPr>
        <w:tabs>
          <w:tab w:val="left" w:pos="1141"/>
        </w:tabs>
        <w:spacing w:before="60" w:line="319" w:lineRule="exact"/>
        <w:ind w:left="1140"/>
        <w:jc w:val="both"/>
        <w:rPr>
          <w:sz w:val="24"/>
        </w:rPr>
      </w:pPr>
      <w:r>
        <w:rPr>
          <w:sz w:val="24"/>
        </w:rPr>
        <w:t>Нарушать правила по эксплуатации инструментов.</w:t>
      </w:r>
    </w:p>
    <w:p w14:paraId="463FCAA2" w14:textId="77777777" w:rsidR="00EA218E" w:rsidRDefault="00EA218E" w:rsidP="00EA218E">
      <w:pPr>
        <w:pStyle w:val="af0"/>
        <w:numPr>
          <w:ilvl w:val="2"/>
          <w:numId w:val="34"/>
        </w:numPr>
        <w:tabs>
          <w:tab w:val="left" w:pos="1703"/>
        </w:tabs>
        <w:ind w:left="970" w:right="786" w:firstLine="0"/>
        <w:jc w:val="both"/>
        <w:rPr>
          <w:sz w:val="24"/>
        </w:rPr>
      </w:pPr>
      <w:r>
        <w:rPr>
          <w:sz w:val="24"/>
        </w:rPr>
        <w:t>Во время перерывов между конкурсными заданиями, с целью уменьшения нервно эмоционального напряжения, утомления зрительного аппарата, уменьшения гиподинамии и гипокинезии, предотвращения развития чрезмерного утомления необходимо выполнять соответствующие комплексы физических упражнений.</w:t>
      </w:r>
    </w:p>
    <w:p w14:paraId="184D938D" w14:textId="77777777" w:rsidR="00EA218E" w:rsidRDefault="00EA218E" w:rsidP="00EA218E">
      <w:pPr>
        <w:pStyle w:val="ae"/>
        <w:spacing w:before="71"/>
        <w:ind w:left="2974"/>
        <w:jc w:val="both"/>
      </w:pPr>
      <w:r>
        <w:t>6.4. Требования охраны труда при аварийных ситуациях</w:t>
      </w:r>
    </w:p>
    <w:p w14:paraId="732254DF" w14:textId="3D1DC1C0" w:rsidR="00EA218E" w:rsidRDefault="00EA218E" w:rsidP="00EA218E">
      <w:pPr>
        <w:pStyle w:val="af0"/>
        <w:numPr>
          <w:ilvl w:val="2"/>
          <w:numId w:val="33"/>
        </w:numPr>
        <w:tabs>
          <w:tab w:val="left" w:pos="1816"/>
        </w:tabs>
        <w:spacing w:before="12"/>
        <w:ind w:right="792" w:firstLine="0"/>
        <w:jc w:val="both"/>
        <w:rPr>
          <w:sz w:val="24"/>
        </w:rPr>
      </w:pPr>
      <w:r>
        <w:rPr>
          <w:sz w:val="24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т.д.),участнику следует немедленно сообщить о случившемся экспертам, выполнение конкурсного задания продолжить только после устранения возникшей неисправности.</w:t>
      </w:r>
    </w:p>
    <w:p w14:paraId="071EE840" w14:textId="77777777" w:rsidR="00EA218E" w:rsidRDefault="00EA218E" w:rsidP="00EA218E">
      <w:pPr>
        <w:pStyle w:val="af0"/>
        <w:numPr>
          <w:ilvl w:val="2"/>
          <w:numId w:val="33"/>
        </w:numPr>
        <w:tabs>
          <w:tab w:val="left" w:pos="1698"/>
        </w:tabs>
        <w:spacing w:line="242" w:lineRule="auto"/>
        <w:ind w:right="799" w:firstLine="0"/>
        <w:jc w:val="both"/>
        <w:rPr>
          <w:sz w:val="24"/>
        </w:rPr>
      </w:pPr>
      <w:r>
        <w:rPr>
          <w:sz w:val="24"/>
        </w:rPr>
        <w:t>В случае возникновения у участника плохого самочувствия или получения травмы сообщить об этом экспертам.</w:t>
      </w:r>
    </w:p>
    <w:p w14:paraId="47C08ED4" w14:textId="77777777" w:rsidR="00EA218E" w:rsidRDefault="00EA218E" w:rsidP="00EA218E">
      <w:pPr>
        <w:pStyle w:val="af0"/>
        <w:numPr>
          <w:ilvl w:val="2"/>
          <w:numId w:val="33"/>
        </w:numPr>
        <w:tabs>
          <w:tab w:val="left" w:pos="1753"/>
        </w:tabs>
        <w:ind w:right="789" w:firstLine="0"/>
        <w:jc w:val="both"/>
        <w:rPr>
          <w:sz w:val="24"/>
        </w:rPr>
      </w:pPr>
      <w:r>
        <w:rPr>
          <w:sz w:val="24"/>
        </w:rPr>
        <w:t>При поражении участника электрическим током немедленно отключить электросеть, оказать первую помощь(самопомощь)пострадавшему, сообщить экспертам, при необходимости обратиться к врачу.</w:t>
      </w:r>
    </w:p>
    <w:p w14:paraId="413441F8" w14:textId="77777777" w:rsidR="00EA218E" w:rsidRDefault="00EA218E" w:rsidP="00EA218E">
      <w:pPr>
        <w:pStyle w:val="af0"/>
        <w:numPr>
          <w:ilvl w:val="2"/>
          <w:numId w:val="33"/>
        </w:numPr>
        <w:tabs>
          <w:tab w:val="left" w:pos="1710"/>
        </w:tabs>
        <w:ind w:right="791" w:firstLine="0"/>
        <w:jc w:val="both"/>
        <w:rPr>
          <w:sz w:val="24"/>
        </w:rPr>
      </w:pPr>
      <w:r>
        <w:rPr>
          <w:sz w:val="24"/>
        </w:rPr>
        <w:t>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0CD3909A" w14:textId="77777777" w:rsidR="00EA218E" w:rsidRDefault="00EA218E" w:rsidP="00EA218E">
      <w:pPr>
        <w:pStyle w:val="af0"/>
        <w:numPr>
          <w:ilvl w:val="2"/>
          <w:numId w:val="33"/>
        </w:numPr>
        <w:tabs>
          <w:tab w:val="left" w:pos="1698"/>
        </w:tabs>
        <w:ind w:right="795" w:firstLine="0"/>
        <w:jc w:val="both"/>
        <w:rPr>
          <w:sz w:val="24"/>
        </w:rPr>
      </w:pPr>
      <w:r>
        <w:rPr>
          <w:sz w:val="24"/>
        </w:rPr>
        <w:t>При возникновении пожара необходимо немедленно оповестить экспертов. Приложить усилия для исключения состояния страха и паники.</w:t>
      </w:r>
    </w:p>
    <w:p w14:paraId="2B5F1EB1" w14:textId="77777777" w:rsidR="00EA218E" w:rsidRDefault="00EA218E" w:rsidP="00EA218E">
      <w:pPr>
        <w:pStyle w:val="ae"/>
        <w:ind w:left="970" w:right="786"/>
        <w:jc w:val="both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7B292F5C" w14:textId="77777777" w:rsidR="00EA218E" w:rsidRDefault="00EA218E" w:rsidP="00EA218E">
      <w:pPr>
        <w:pStyle w:val="ae"/>
        <w:ind w:left="970" w:right="787"/>
        <w:jc w:val="both"/>
      </w:pPr>
      <w: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–бег только усилит интенсивность горения.</w:t>
      </w:r>
    </w:p>
    <w:p w14:paraId="760ACC10" w14:textId="77777777" w:rsidR="00EA218E" w:rsidRDefault="00EA218E" w:rsidP="00EA218E">
      <w:pPr>
        <w:pStyle w:val="ae"/>
        <w:ind w:left="970" w:right="788"/>
        <w:jc w:val="both"/>
      </w:pPr>
      <w: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7437488" w14:textId="77777777" w:rsidR="00EA218E" w:rsidRDefault="00EA218E" w:rsidP="00EA218E">
      <w:pPr>
        <w:pStyle w:val="af0"/>
        <w:numPr>
          <w:ilvl w:val="2"/>
          <w:numId w:val="33"/>
        </w:numPr>
        <w:tabs>
          <w:tab w:val="left" w:pos="1804"/>
        </w:tabs>
        <w:ind w:right="794" w:firstLine="0"/>
        <w:jc w:val="both"/>
        <w:rPr>
          <w:sz w:val="24"/>
        </w:rPr>
      </w:pPr>
      <w:r>
        <w:rPr>
          <w:sz w:val="24"/>
        </w:rPr>
        <w:t>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64806FA0" w14:textId="6F5C25A9" w:rsidR="00706D34" w:rsidRDefault="00EA218E" w:rsidP="00EA218E">
      <w:pPr>
        <w:pStyle w:val="ae"/>
        <w:ind w:left="970" w:right="786"/>
        <w:jc w:val="both"/>
        <w:rPr>
          <w:color w:val="000000"/>
        </w:rPr>
      </w:pPr>
      <w: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</w:t>
      </w:r>
      <w:r>
        <w:rPr>
          <w:spacing w:val="-1"/>
        </w:rPr>
        <w:t xml:space="preserve">первой </w:t>
      </w:r>
      <w:r>
        <w:t>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</w:t>
      </w:r>
    </w:p>
    <w:sectPr w:rsidR="00706D34" w:rsidSect="00EA218E">
      <w:pgSz w:w="11920" w:h="16850"/>
      <w:pgMar w:top="580" w:right="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C0B"/>
    <w:multiLevelType w:val="multilevel"/>
    <w:tmpl w:val="01FEDFA8"/>
    <w:lvl w:ilvl="0">
      <w:start w:val="6"/>
      <w:numFmt w:val="decimal"/>
      <w:lvlText w:val="%1"/>
      <w:lvlJc w:val="left"/>
      <w:pPr>
        <w:ind w:left="2727" w:hanging="701"/>
      </w:pPr>
    </w:lvl>
    <w:lvl w:ilvl="1">
      <w:start w:val="3"/>
      <w:numFmt w:val="decimal"/>
      <w:lvlText w:val="%1.%2"/>
      <w:lvlJc w:val="left"/>
      <w:pPr>
        <w:ind w:left="2727" w:hanging="701"/>
      </w:pPr>
    </w:lvl>
    <w:lvl w:ilvl="2">
      <w:start w:val="1"/>
      <w:numFmt w:val="decimal"/>
      <w:lvlText w:val="%1.%2.%3."/>
      <w:lvlJc w:val="left"/>
      <w:pPr>
        <w:ind w:left="2727" w:hanging="70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411" w:hanging="701"/>
      </w:pPr>
    </w:lvl>
    <w:lvl w:ilvl="4">
      <w:numFmt w:val="bullet"/>
      <w:lvlText w:val="•"/>
      <w:lvlJc w:val="left"/>
      <w:pPr>
        <w:ind w:left="6308" w:hanging="701"/>
      </w:pPr>
    </w:lvl>
    <w:lvl w:ilvl="5">
      <w:numFmt w:val="bullet"/>
      <w:lvlText w:val="•"/>
      <w:lvlJc w:val="left"/>
      <w:pPr>
        <w:ind w:left="7205" w:hanging="701"/>
      </w:pPr>
    </w:lvl>
    <w:lvl w:ilvl="6">
      <w:numFmt w:val="bullet"/>
      <w:lvlText w:val="•"/>
      <w:lvlJc w:val="left"/>
      <w:pPr>
        <w:ind w:left="8102" w:hanging="701"/>
      </w:pPr>
    </w:lvl>
    <w:lvl w:ilvl="7">
      <w:numFmt w:val="bullet"/>
      <w:lvlText w:val="•"/>
      <w:lvlJc w:val="left"/>
      <w:pPr>
        <w:ind w:left="8999" w:hanging="701"/>
      </w:pPr>
    </w:lvl>
    <w:lvl w:ilvl="8">
      <w:numFmt w:val="bullet"/>
      <w:lvlText w:val="•"/>
      <w:lvlJc w:val="left"/>
      <w:pPr>
        <w:ind w:left="9896" w:hanging="701"/>
      </w:pPr>
    </w:lvl>
  </w:abstractNum>
  <w:abstractNum w:abstractNumId="1" w15:restartNumberingAfterBreak="0">
    <w:nsid w:val="05E27145"/>
    <w:multiLevelType w:val="hybridMultilevel"/>
    <w:tmpl w:val="7AE877D0"/>
    <w:lvl w:ilvl="0" w:tplc="F8F0A394">
      <w:start w:val="1"/>
      <w:numFmt w:val="decimal"/>
      <w:lvlText w:val="%1."/>
      <w:lvlJc w:val="left"/>
      <w:pPr>
        <w:ind w:left="17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65150"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2" w:tplc="EA44B190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839ECFA4">
      <w:numFmt w:val="bullet"/>
      <w:lvlText w:val="•"/>
      <w:lvlJc w:val="left"/>
      <w:pPr>
        <w:ind w:left="5101" w:hanging="240"/>
      </w:pPr>
      <w:rPr>
        <w:rFonts w:hint="default"/>
        <w:lang w:val="ru-RU" w:eastAsia="en-US" w:bidi="ar-SA"/>
      </w:rPr>
    </w:lvl>
    <w:lvl w:ilvl="4" w:tplc="7C347DEC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5" w:tplc="684CC610">
      <w:numFmt w:val="bullet"/>
      <w:lvlText w:val="•"/>
      <w:lvlJc w:val="left"/>
      <w:pPr>
        <w:ind w:left="6984" w:hanging="240"/>
      </w:pPr>
      <w:rPr>
        <w:rFonts w:hint="default"/>
        <w:lang w:val="ru-RU" w:eastAsia="en-US" w:bidi="ar-SA"/>
      </w:rPr>
    </w:lvl>
    <w:lvl w:ilvl="6" w:tplc="C6809CA2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7" w:tplc="7DA0E9E2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  <w:lvl w:ilvl="8" w:tplc="294CA82E">
      <w:numFmt w:val="bullet"/>
      <w:lvlText w:val="•"/>
      <w:lvlJc w:val="left"/>
      <w:pPr>
        <w:ind w:left="980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66625DC"/>
    <w:multiLevelType w:val="multilevel"/>
    <w:tmpl w:val="2A00B0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D6CFE"/>
    <w:multiLevelType w:val="multilevel"/>
    <w:tmpl w:val="1C3EDA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1E6375"/>
    <w:multiLevelType w:val="multilevel"/>
    <w:tmpl w:val="783889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7D05"/>
    <w:multiLevelType w:val="multilevel"/>
    <w:tmpl w:val="0CCAE7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1F1E8A"/>
    <w:multiLevelType w:val="multilevel"/>
    <w:tmpl w:val="B4603E6C"/>
    <w:lvl w:ilvl="0">
      <w:start w:val="1"/>
      <w:numFmt w:val="bullet"/>
      <w:lvlText w:val="•"/>
      <w:lvlJc w:val="left"/>
      <w:pPr>
        <w:ind w:left="64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A546E7"/>
    <w:multiLevelType w:val="multilevel"/>
    <w:tmpl w:val="8070C0DE"/>
    <w:lvl w:ilvl="0">
      <w:start w:val="1"/>
      <w:numFmt w:val="decimal"/>
      <w:lvlText w:val="%1."/>
      <w:lvlJc w:val="left"/>
      <w:pPr>
        <w:ind w:left="1781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220" w:hanging="240"/>
      </w:pPr>
    </w:lvl>
    <w:lvl w:ilvl="2">
      <w:numFmt w:val="bullet"/>
      <w:lvlText w:val="•"/>
      <w:lvlJc w:val="left"/>
      <w:pPr>
        <w:ind w:left="4160" w:hanging="240"/>
      </w:pPr>
    </w:lvl>
    <w:lvl w:ilvl="3">
      <w:numFmt w:val="bullet"/>
      <w:lvlText w:val="•"/>
      <w:lvlJc w:val="left"/>
      <w:pPr>
        <w:ind w:left="5101" w:hanging="240"/>
      </w:pPr>
    </w:lvl>
    <w:lvl w:ilvl="4">
      <w:numFmt w:val="bullet"/>
      <w:lvlText w:val="•"/>
      <w:lvlJc w:val="left"/>
      <w:pPr>
        <w:ind w:left="6042" w:hanging="240"/>
      </w:pPr>
    </w:lvl>
    <w:lvl w:ilvl="5">
      <w:numFmt w:val="bullet"/>
      <w:lvlText w:val="•"/>
      <w:lvlJc w:val="left"/>
      <w:pPr>
        <w:ind w:left="6984" w:hanging="240"/>
      </w:pPr>
    </w:lvl>
    <w:lvl w:ilvl="6">
      <w:numFmt w:val="bullet"/>
      <w:lvlText w:val="•"/>
      <w:lvlJc w:val="left"/>
      <w:pPr>
        <w:ind w:left="7925" w:hanging="240"/>
      </w:pPr>
    </w:lvl>
    <w:lvl w:ilvl="7">
      <w:numFmt w:val="bullet"/>
      <w:lvlText w:val="•"/>
      <w:lvlJc w:val="left"/>
      <w:pPr>
        <w:ind w:left="8867" w:hanging="240"/>
      </w:pPr>
    </w:lvl>
    <w:lvl w:ilvl="8">
      <w:numFmt w:val="bullet"/>
      <w:lvlText w:val="•"/>
      <w:lvlJc w:val="left"/>
      <w:pPr>
        <w:ind w:left="9808" w:hanging="240"/>
      </w:pPr>
    </w:lvl>
  </w:abstractNum>
  <w:abstractNum w:abstractNumId="8" w15:restartNumberingAfterBreak="0">
    <w:nsid w:val="12B84B25"/>
    <w:multiLevelType w:val="multilevel"/>
    <w:tmpl w:val="0958E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81778D"/>
    <w:multiLevelType w:val="multilevel"/>
    <w:tmpl w:val="73D63858"/>
    <w:lvl w:ilvl="0">
      <w:start w:val="1"/>
      <w:numFmt w:val="decimal"/>
      <w:lvlText w:val="%1"/>
      <w:lvlJc w:val="left"/>
      <w:pPr>
        <w:ind w:left="476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67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9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630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0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8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E04134"/>
    <w:multiLevelType w:val="multilevel"/>
    <w:tmpl w:val="68FE75B4"/>
    <w:lvl w:ilvl="0">
      <w:start w:val="6"/>
      <w:numFmt w:val="decimal"/>
      <w:lvlText w:val="%1"/>
      <w:lvlJc w:val="left"/>
      <w:pPr>
        <w:ind w:left="97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0" w:hanging="70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70" w:hanging="70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31D38C6"/>
    <w:multiLevelType w:val="multilevel"/>
    <w:tmpl w:val="83643B6C"/>
    <w:lvl w:ilvl="0">
      <w:start w:val="1"/>
      <w:numFmt w:val="decimal"/>
      <w:lvlText w:val="%1."/>
      <w:lvlJc w:val="left"/>
      <w:pPr>
        <w:ind w:left="1781" w:hanging="240"/>
      </w:pPr>
    </w:lvl>
    <w:lvl w:ilvl="1">
      <w:numFmt w:val="bullet"/>
      <w:lvlText w:val="•"/>
      <w:lvlJc w:val="left"/>
      <w:pPr>
        <w:ind w:left="2771" w:hanging="240"/>
      </w:pPr>
    </w:lvl>
    <w:lvl w:ilvl="2">
      <w:numFmt w:val="bullet"/>
      <w:lvlText w:val="•"/>
      <w:lvlJc w:val="left"/>
      <w:pPr>
        <w:ind w:left="3762" w:hanging="240"/>
      </w:pPr>
    </w:lvl>
    <w:lvl w:ilvl="3">
      <w:numFmt w:val="bullet"/>
      <w:lvlText w:val="•"/>
      <w:lvlJc w:val="left"/>
      <w:pPr>
        <w:ind w:left="4753" w:hanging="240"/>
      </w:pPr>
    </w:lvl>
    <w:lvl w:ilvl="4">
      <w:numFmt w:val="bullet"/>
      <w:lvlText w:val="•"/>
      <w:lvlJc w:val="left"/>
      <w:pPr>
        <w:ind w:left="5744" w:hanging="240"/>
      </w:pPr>
    </w:lvl>
    <w:lvl w:ilvl="5">
      <w:numFmt w:val="bullet"/>
      <w:lvlText w:val="•"/>
      <w:lvlJc w:val="left"/>
      <w:pPr>
        <w:ind w:left="6735" w:hanging="240"/>
      </w:pPr>
    </w:lvl>
    <w:lvl w:ilvl="6">
      <w:numFmt w:val="bullet"/>
      <w:lvlText w:val="•"/>
      <w:lvlJc w:val="left"/>
      <w:pPr>
        <w:ind w:left="7726" w:hanging="240"/>
      </w:pPr>
    </w:lvl>
    <w:lvl w:ilvl="7">
      <w:numFmt w:val="bullet"/>
      <w:lvlText w:val="•"/>
      <w:lvlJc w:val="left"/>
      <w:pPr>
        <w:ind w:left="8717" w:hanging="240"/>
      </w:pPr>
    </w:lvl>
    <w:lvl w:ilvl="8">
      <w:numFmt w:val="bullet"/>
      <w:lvlText w:val="•"/>
      <w:lvlJc w:val="left"/>
      <w:pPr>
        <w:ind w:left="9708" w:hanging="240"/>
      </w:pPr>
    </w:lvl>
  </w:abstractNum>
  <w:abstractNum w:abstractNumId="12" w15:restartNumberingAfterBreak="0">
    <w:nsid w:val="236635E9"/>
    <w:multiLevelType w:val="multilevel"/>
    <w:tmpl w:val="C1F44F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D61F36"/>
    <w:multiLevelType w:val="multilevel"/>
    <w:tmpl w:val="1538615A"/>
    <w:lvl w:ilvl="0">
      <w:start w:val="6"/>
      <w:numFmt w:val="decimal"/>
      <w:lvlText w:val="%1"/>
      <w:lvlJc w:val="left"/>
      <w:pPr>
        <w:ind w:left="1460" w:hanging="490"/>
      </w:pPr>
    </w:lvl>
    <w:lvl w:ilvl="1">
      <w:start w:val="2"/>
      <w:numFmt w:val="decimal"/>
      <w:lvlText w:val="%1.%2."/>
      <w:lvlJc w:val="left"/>
      <w:pPr>
        <w:ind w:left="1460" w:hanging="4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70" w:hanging="75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33" w:hanging="755"/>
      </w:pPr>
    </w:lvl>
    <w:lvl w:ilvl="4">
      <w:numFmt w:val="bullet"/>
      <w:lvlText w:val="•"/>
      <w:lvlJc w:val="left"/>
      <w:pPr>
        <w:ind w:left="4870" w:hanging="756"/>
      </w:pPr>
    </w:lvl>
    <w:lvl w:ilvl="5">
      <w:numFmt w:val="bullet"/>
      <w:lvlText w:val="•"/>
      <w:lvlJc w:val="left"/>
      <w:pPr>
        <w:ind w:left="6007" w:hanging="756"/>
      </w:pPr>
    </w:lvl>
    <w:lvl w:ilvl="6">
      <w:numFmt w:val="bullet"/>
      <w:lvlText w:val="•"/>
      <w:lvlJc w:val="left"/>
      <w:pPr>
        <w:ind w:left="7144" w:hanging="756"/>
      </w:pPr>
    </w:lvl>
    <w:lvl w:ilvl="7">
      <w:numFmt w:val="bullet"/>
      <w:lvlText w:val="•"/>
      <w:lvlJc w:val="left"/>
      <w:pPr>
        <w:ind w:left="8280" w:hanging="756"/>
      </w:pPr>
    </w:lvl>
    <w:lvl w:ilvl="8">
      <w:numFmt w:val="bullet"/>
      <w:lvlText w:val="•"/>
      <w:lvlJc w:val="left"/>
      <w:pPr>
        <w:ind w:left="9417" w:hanging="756"/>
      </w:pPr>
    </w:lvl>
  </w:abstractNum>
  <w:abstractNum w:abstractNumId="14" w15:restartNumberingAfterBreak="0">
    <w:nsid w:val="2E202F0F"/>
    <w:multiLevelType w:val="multilevel"/>
    <w:tmpl w:val="201051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3F7BF4"/>
    <w:multiLevelType w:val="multilevel"/>
    <w:tmpl w:val="066A6C0E"/>
    <w:lvl w:ilvl="0">
      <w:start w:val="6"/>
      <w:numFmt w:val="decimal"/>
      <w:lvlText w:val="%1"/>
      <w:lvlJc w:val="left"/>
      <w:pPr>
        <w:ind w:left="2727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727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7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1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6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3CDA2F0D"/>
    <w:multiLevelType w:val="multilevel"/>
    <w:tmpl w:val="7A42C046"/>
    <w:lvl w:ilvl="0">
      <w:start w:val="6"/>
      <w:numFmt w:val="decimal"/>
      <w:lvlText w:val="%1"/>
      <w:lvlJc w:val="left"/>
      <w:pPr>
        <w:ind w:left="970" w:hanging="706"/>
      </w:pPr>
    </w:lvl>
    <w:lvl w:ilvl="1">
      <w:start w:val="1"/>
      <w:numFmt w:val="decimal"/>
      <w:lvlText w:val="%1.%2"/>
      <w:lvlJc w:val="left"/>
      <w:pPr>
        <w:ind w:left="970" w:hanging="706"/>
      </w:pPr>
    </w:lvl>
    <w:lvl w:ilvl="2">
      <w:start w:val="5"/>
      <w:numFmt w:val="decimal"/>
      <w:lvlText w:val="%1.%2.%3."/>
      <w:lvlJc w:val="left"/>
      <w:pPr>
        <w:ind w:left="970" w:hanging="70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93" w:hanging="705"/>
      </w:pPr>
    </w:lvl>
    <w:lvl w:ilvl="4">
      <w:numFmt w:val="bullet"/>
      <w:lvlText w:val="•"/>
      <w:lvlJc w:val="left"/>
      <w:pPr>
        <w:ind w:left="5264" w:hanging="706"/>
      </w:pPr>
    </w:lvl>
    <w:lvl w:ilvl="5">
      <w:numFmt w:val="bullet"/>
      <w:lvlText w:val="•"/>
      <w:lvlJc w:val="left"/>
      <w:pPr>
        <w:ind w:left="6335" w:hanging="706"/>
      </w:pPr>
    </w:lvl>
    <w:lvl w:ilvl="6">
      <w:numFmt w:val="bullet"/>
      <w:lvlText w:val="•"/>
      <w:lvlJc w:val="left"/>
      <w:pPr>
        <w:ind w:left="7406" w:hanging="706"/>
      </w:pPr>
    </w:lvl>
    <w:lvl w:ilvl="7">
      <w:numFmt w:val="bullet"/>
      <w:lvlText w:val="•"/>
      <w:lvlJc w:val="left"/>
      <w:pPr>
        <w:ind w:left="8477" w:hanging="706"/>
      </w:pPr>
    </w:lvl>
    <w:lvl w:ilvl="8">
      <w:numFmt w:val="bullet"/>
      <w:lvlText w:val="•"/>
      <w:lvlJc w:val="left"/>
      <w:pPr>
        <w:ind w:left="9548" w:hanging="706"/>
      </w:pPr>
    </w:lvl>
  </w:abstractNum>
  <w:abstractNum w:abstractNumId="17" w15:restartNumberingAfterBreak="0">
    <w:nsid w:val="3F4D2FCC"/>
    <w:multiLevelType w:val="hybridMultilevel"/>
    <w:tmpl w:val="74009640"/>
    <w:lvl w:ilvl="0" w:tplc="AA3C6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95510"/>
    <w:multiLevelType w:val="multilevel"/>
    <w:tmpl w:val="1786C9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1547EF"/>
    <w:multiLevelType w:val="multilevel"/>
    <w:tmpl w:val="A48654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25355E"/>
    <w:multiLevelType w:val="multilevel"/>
    <w:tmpl w:val="4ECC5730"/>
    <w:lvl w:ilvl="0">
      <w:start w:val="6"/>
      <w:numFmt w:val="decimal"/>
      <w:lvlText w:val="%1"/>
      <w:lvlJc w:val="left"/>
      <w:pPr>
        <w:ind w:left="143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1" w:hanging="85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8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3" w:hanging="850"/>
      </w:pPr>
      <w:rPr>
        <w:rFonts w:hint="default"/>
        <w:lang w:val="ru-RU" w:eastAsia="en-US" w:bidi="ar-SA"/>
      </w:rPr>
    </w:lvl>
  </w:abstractNum>
  <w:abstractNum w:abstractNumId="21" w15:restartNumberingAfterBreak="0">
    <w:nsid w:val="46957DEE"/>
    <w:multiLevelType w:val="hybridMultilevel"/>
    <w:tmpl w:val="48EC0300"/>
    <w:lvl w:ilvl="0" w:tplc="66CABEB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B3E86538">
      <w:numFmt w:val="bullet"/>
      <w:lvlText w:val="•"/>
      <w:lvlJc w:val="left"/>
      <w:pPr>
        <w:ind w:left="575" w:hanging="240"/>
      </w:pPr>
      <w:rPr>
        <w:rFonts w:hint="default"/>
        <w:lang w:val="ru-RU" w:eastAsia="en-US" w:bidi="ar-SA"/>
      </w:rPr>
    </w:lvl>
    <w:lvl w:ilvl="2" w:tplc="B112AC58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3" w:tplc="5A8C1348">
      <w:numFmt w:val="bullet"/>
      <w:lvlText w:val="•"/>
      <w:lvlJc w:val="left"/>
      <w:pPr>
        <w:ind w:left="1229" w:hanging="240"/>
      </w:pPr>
      <w:rPr>
        <w:rFonts w:hint="default"/>
        <w:lang w:val="ru-RU" w:eastAsia="en-US" w:bidi="ar-SA"/>
      </w:rPr>
    </w:lvl>
    <w:lvl w:ilvl="4" w:tplc="ED2A0984">
      <w:numFmt w:val="bullet"/>
      <w:lvlText w:val="•"/>
      <w:lvlJc w:val="left"/>
      <w:pPr>
        <w:ind w:left="1557" w:hanging="240"/>
      </w:pPr>
      <w:rPr>
        <w:rFonts w:hint="default"/>
        <w:lang w:val="ru-RU" w:eastAsia="en-US" w:bidi="ar-SA"/>
      </w:rPr>
    </w:lvl>
    <w:lvl w:ilvl="5" w:tplc="4D66BEA8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6" w:tplc="CD8E4AD8">
      <w:numFmt w:val="bullet"/>
      <w:lvlText w:val="•"/>
      <w:lvlJc w:val="left"/>
      <w:pPr>
        <w:ind w:left="2211" w:hanging="240"/>
      </w:pPr>
      <w:rPr>
        <w:rFonts w:hint="default"/>
        <w:lang w:val="ru-RU" w:eastAsia="en-US" w:bidi="ar-SA"/>
      </w:rPr>
    </w:lvl>
    <w:lvl w:ilvl="7" w:tplc="C5445B3A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8" w:tplc="16D08508">
      <w:numFmt w:val="bullet"/>
      <w:lvlText w:val="•"/>
      <w:lvlJc w:val="left"/>
      <w:pPr>
        <w:ind w:left="286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8AA6A60"/>
    <w:multiLevelType w:val="multilevel"/>
    <w:tmpl w:val="7EB2EDBA"/>
    <w:lvl w:ilvl="0">
      <w:start w:val="6"/>
      <w:numFmt w:val="decimal"/>
      <w:lvlText w:val="%1"/>
      <w:lvlJc w:val="left"/>
      <w:pPr>
        <w:ind w:left="1436" w:hanging="425"/>
      </w:pPr>
    </w:lvl>
    <w:lvl w:ilvl="1">
      <w:start w:val="1"/>
      <w:numFmt w:val="decimal"/>
      <w:lvlText w:val="%1.%2"/>
      <w:lvlJc w:val="left"/>
      <w:pPr>
        <w:ind w:left="143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11" w:hanging="85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18" w:hanging="850"/>
      </w:pPr>
    </w:lvl>
    <w:lvl w:ilvl="4">
      <w:numFmt w:val="bullet"/>
      <w:lvlText w:val="•"/>
      <w:lvlJc w:val="left"/>
      <w:pPr>
        <w:ind w:left="4857" w:hanging="850"/>
      </w:pPr>
    </w:lvl>
    <w:lvl w:ilvl="5">
      <w:numFmt w:val="bullet"/>
      <w:lvlText w:val="•"/>
      <w:lvlJc w:val="left"/>
      <w:pPr>
        <w:ind w:left="5996" w:hanging="850"/>
      </w:pPr>
    </w:lvl>
    <w:lvl w:ilvl="6">
      <w:numFmt w:val="bullet"/>
      <w:lvlText w:val="•"/>
      <w:lvlJc w:val="left"/>
      <w:pPr>
        <w:ind w:left="7135" w:hanging="850"/>
      </w:pPr>
    </w:lvl>
    <w:lvl w:ilvl="7">
      <w:numFmt w:val="bullet"/>
      <w:lvlText w:val="•"/>
      <w:lvlJc w:val="left"/>
      <w:pPr>
        <w:ind w:left="8274" w:hanging="850"/>
      </w:pPr>
    </w:lvl>
    <w:lvl w:ilvl="8">
      <w:numFmt w:val="bullet"/>
      <w:lvlText w:val="•"/>
      <w:lvlJc w:val="left"/>
      <w:pPr>
        <w:ind w:left="9413" w:hanging="850"/>
      </w:pPr>
    </w:lvl>
  </w:abstractNum>
  <w:abstractNum w:abstractNumId="23" w15:restartNumberingAfterBreak="0">
    <w:nsid w:val="4E542949"/>
    <w:multiLevelType w:val="multilevel"/>
    <w:tmpl w:val="FE6278AC"/>
    <w:lvl w:ilvl="0">
      <w:start w:val="6"/>
      <w:numFmt w:val="decimal"/>
      <w:lvlText w:val="%1"/>
      <w:lvlJc w:val="left"/>
      <w:pPr>
        <w:ind w:left="970" w:hanging="84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0" w:hanging="8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0" w:hanging="84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845"/>
      </w:pPr>
      <w:rPr>
        <w:rFonts w:hint="default"/>
        <w:lang w:val="ru-RU" w:eastAsia="en-US" w:bidi="ar-SA"/>
      </w:rPr>
    </w:lvl>
  </w:abstractNum>
  <w:abstractNum w:abstractNumId="24" w15:restartNumberingAfterBreak="0">
    <w:nsid w:val="534A7B25"/>
    <w:multiLevelType w:val="multilevel"/>
    <w:tmpl w:val="2B62C4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FA33ED"/>
    <w:multiLevelType w:val="multilevel"/>
    <w:tmpl w:val="9EA00F46"/>
    <w:lvl w:ilvl="0">
      <w:start w:val="6"/>
      <w:numFmt w:val="decimal"/>
      <w:lvlText w:val="%1"/>
      <w:lvlJc w:val="left"/>
      <w:pPr>
        <w:ind w:left="1460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0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0" w:hanging="75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3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7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756"/>
      </w:pPr>
      <w:rPr>
        <w:rFonts w:hint="default"/>
        <w:lang w:val="ru-RU" w:eastAsia="en-US" w:bidi="ar-SA"/>
      </w:rPr>
    </w:lvl>
  </w:abstractNum>
  <w:abstractNum w:abstractNumId="26" w15:restartNumberingAfterBreak="0">
    <w:nsid w:val="593E6EF2"/>
    <w:multiLevelType w:val="multilevel"/>
    <w:tmpl w:val="F8847040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numFmt w:val="bullet"/>
      <w:lvlText w:val="•"/>
      <w:lvlJc w:val="left"/>
      <w:pPr>
        <w:ind w:left="575" w:hanging="240"/>
      </w:pPr>
    </w:lvl>
    <w:lvl w:ilvl="2">
      <w:numFmt w:val="bullet"/>
      <w:lvlText w:val="•"/>
      <w:lvlJc w:val="left"/>
      <w:pPr>
        <w:ind w:left="902" w:hanging="240"/>
      </w:pPr>
    </w:lvl>
    <w:lvl w:ilvl="3">
      <w:numFmt w:val="bullet"/>
      <w:lvlText w:val="•"/>
      <w:lvlJc w:val="left"/>
      <w:pPr>
        <w:ind w:left="1229" w:hanging="240"/>
      </w:pPr>
    </w:lvl>
    <w:lvl w:ilvl="4">
      <w:numFmt w:val="bullet"/>
      <w:lvlText w:val="•"/>
      <w:lvlJc w:val="left"/>
      <w:pPr>
        <w:ind w:left="1557" w:hanging="240"/>
      </w:pPr>
    </w:lvl>
    <w:lvl w:ilvl="5">
      <w:numFmt w:val="bullet"/>
      <w:lvlText w:val="•"/>
      <w:lvlJc w:val="left"/>
      <w:pPr>
        <w:ind w:left="1884" w:hanging="240"/>
      </w:pPr>
    </w:lvl>
    <w:lvl w:ilvl="6">
      <w:numFmt w:val="bullet"/>
      <w:lvlText w:val="•"/>
      <w:lvlJc w:val="left"/>
      <w:pPr>
        <w:ind w:left="2211" w:hanging="240"/>
      </w:pPr>
    </w:lvl>
    <w:lvl w:ilvl="7">
      <w:numFmt w:val="bullet"/>
      <w:lvlText w:val="•"/>
      <w:lvlJc w:val="left"/>
      <w:pPr>
        <w:ind w:left="2539" w:hanging="240"/>
      </w:pPr>
    </w:lvl>
    <w:lvl w:ilvl="8">
      <w:numFmt w:val="bullet"/>
      <w:lvlText w:val="•"/>
      <w:lvlJc w:val="left"/>
      <w:pPr>
        <w:ind w:left="2866" w:hanging="240"/>
      </w:pPr>
    </w:lvl>
  </w:abstractNum>
  <w:abstractNum w:abstractNumId="27" w15:restartNumberingAfterBreak="0">
    <w:nsid w:val="5D570B10"/>
    <w:multiLevelType w:val="multilevel"/>
    <w:tmpl w:val="1242AFD4"/>
    <w:lvl w:ilvl="0">
      <w:start w:val="1"/>
      <w:numFmt w:val="decimal"/>
      <w:lvlText w:val="%1."/>
      <w:lvlJc w:val="left"/>
      <w:pPr>
        <w:ind w:left="2818" w:hanging="35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707" w:hanging="358"/>
      </w:pPr>
    </w:lvl>
    <w:lvl w:ilvl="2">
      <w:numFmt w:val="bullet"/>
      <w:lvlText w:val="•"/>
      <w:lvlJc w:val="left"/>
      <w:pPr>
        <w:ind w:left="4594" w:hanging="358"/>
      </w:pPr>
    </w:lvl>
    <w:lvl w:ilvl="3">
      <w:numFmt w:val="bullet"/>
      <w:lvlText w:val="•"/>
      <w:lvlJc w:val="left"/>
      <w:pPr>
        <w:ind w:left="5481" w:hanging="357"/>
      </w:pPr>
    </w:lvl>
    <w:lvl w:ilvl="4">
      <w:numFmt w:val="bullet"/>
      <w:lvlText w:val="•"/>
      <w:lvlJc w:val="left"/>
      <w:pPr>
        <w:ind w:left="6368" w:hanging="358"/>
      </w:pPr>
    </w:lvl>
    <w:lvl w:ilvl="5">
      <w:numFmt w:val="bullet"/>
      <w:lvlText w:val="•"/>
      <w:lvlJc w:val="left"/>
      <w:pPr>
        <w:ind w:left="7255" w:hanging="358"/>
      </w:pPr>
    </w:lvl>
    <w:lvl w:ilvl="6">
      <w:numFmt w:val="bullet"/>
      <w:lvlText w:val="•"/>
      <w:lvlJc w:val="left"/>
      <w:pPr>
        <w:ind w:left="8142" w:hanging="357"/>
      </w:pPr>
    </w:lvl>
    <w:lvl w:ilvl="7">
      <w:numFmt w:val="bullet"/>
      <w:lvlText w:val="•"/>
      <w:lvlJc w:val="left"/>
      <w:pPr>
        <w:ind w:left="9029" w:hanging="358"/>
      </w:pPr>
    </w:lvl>
    <w:lvl w:ilvl="8">
      <w:numFmt w:val="bullet"/>
      <w:lvlText w:val="•"/>
      <w:lvlJc w:val="left"/>
      <w:pPr>
        <w:ind w:left="9916" w:hanging="358"/>
      </w:pPr>
    </w:lvl>
  </w:abstractNum>
  <w:abstractNum w:abstractNumId="28" w15:restartNumberingAfterBreak="0">
    <w:nsid w:val="5FED4344"/>
    <w:multiLevelType w:val="hybridMultilevel"/>
    <w:tmpl w:val="A7CE0132"/>
    <w:lvl w:ilvl="0" w:tplc="3B36DDBA">
      <w:start w:val="1"/>
      <w:numFmt w:val="decimal"/>
      <w:lvlText w:val="%1."/>
      <w:lvlJc w:val="left"/>
      <w:pPr>
        <w:ind w:left="2818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0EF48">
      <w:numFmt w:val="bullet"/>
      <w:lvlText w:val="•"/>
      <w:lvlJc w:val="left"/>
      <w:pPr>
        <w:ind w:left="3707" w:hanging="358"/>
      </w:pPr>
      <w:rPr>
        <w:rFonts w:hint="default"/>
        <w:lang w:val="ru-RU" w:eastAsia="en-US" w:bidi="ar-SA"/>
      </w:rPr>
    </w:lvl>
    <w:lvl w:ilvl="2" w:tplc="1D12855C">
      <w:numFmt w:val="bullet"/>
      <w:lvlText w:val="•"/>
      <w:lvlJc w:val="left"/>
      <w:pPr>
        <w:ind w:left="4594" w:hanging="358"/>
      </w:pPr>
      <w:rPr>
        <w:rFonts w:hint="default"/>
        <w:lang w:val="ru-RU" w:eastAsia="en-US" w:bidi="ar-SA"/>
      </w:rPr>
    </w:lvl>
    <w:lvl w:ilvl="3" w:tplc="C0F653AE">
      <w:numFmt w:val="bullet"/>
      <w:lvlText w:val="•"/>
      <w:lvlJc w:val="left"/>
      <w:pPr>
        <w:ind w:left="5481" w:hanging="358"/>
      </w:pPr>
      <w:rPr>
        <w:rFonts w:hint="default"/>
        <w:lang w:val="ru-RU" w:eastAsia="en-US" w:bidi="ar-SA"/>
      </w:rPr>
    </w:lvl>
    <w:lvl w:ilvl="4" w:tplc="AFE809E6">
      <w:numFmt w:val="bullet"/>
      <w:lvlText w:val="•"/>
      <w:lvlJc w:val="left"/>
      <w:pPr>
        <w:ind w:left="6368" w:hanging="358"/>
      </w:pPr>
      <w:rPr>
        <w:rFonts w:hint="default"/>
        <w:lang w:val="ru-RU" w:eastAsia="en-US" w:bidi="ar-SA"/>
      </w:rPr>
    </w:lvl>
    <w:lvl w:ilvl="5" w:tplc="1F88E914">
      <w:numFmt w:val="bullet"/>
      <w:lvlText w:val="•"/>
      <w:lvlJc w:val="left"/>
      <w:pPr>
        <w:ind w:left="7255" w:hanging="358"/>
      </w:pPr>
      <w:rPr>
        <w:rFonts w:hint="default"/>
        <w:lang w:val="ru-RU" w:eastAsia="en-US" w:bidi="ar-SA"/>
      </w:rPr>
    </w:lvl>
    <w:lvl w:ilvl="6" w:tplc="3D8ED892">
      <w:numFmt w:val="bullet"/>
      <w:lvlText w:val="•"/>
      <w:lvlJc w:val="left"/>
      <w:pPr>
        <w:ind w:left="8142" w:hanging="358"/>
      </w:pPr>
      <w:rPr>
        <w:rFonts w:hint="default"/>
        <w:lang w:val="ru-RU" w:eastAsia="en-US" w:bidi="ar-SA"/>
      </w:rPr>
    </w:lvl>
    <w:lvl w:ilvl="7" w:tplc="E5C2D46C">
      <w:numFmt w:val="bullet"/>
      <w:lvlText w:val="•"/>
      <w:lvlJc w:val="left"/>
      <w:pPr>
        <w:ind w:left="9029" w:hanging="358"/>
      </w:pPr>
      <w:rPr>
        <w:rFonts w:hint="default"/>
        <w:lang w:val="ru-RU" w:eastAsia="en-US" w:bidi="ar-SA"/>
      </w:rPr>
    </w:lvl>
    <w:lvl w:ilvl="8" w:tplc="BC8CE5E0">
      <w:numFmt w:val="bullet"/>
      <w:lvlText w:val="•"/>
      <w:lvlJc w:val="left"/>
      <w:pPr>
        <w:ind w:left="9916" w:hanging="358"/>
      </w:pPr>
      <w:rPr>
        <w:rFonts w:hint="default"/>
        <w:lang w:val="ru-RU" w:eastAsia="en-US" w:bidi="ar-SA"/>
      </w:rPr>
    </w:lvl>
  </w:abstractNum>
  <w:abstractNum w:abstractNumId="29" w15:restartNumberingAfterBreak="0">
    <w:nsid w:val="615C64D0"/>
    <w:multiLevelType w:val="multilevel"/>
    <w:tmpl w:val="A4EC9E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FB3AB0"/>
    <w:multiLevelType w:val="multilevel"/>
    <w:tmpl w:val="52E801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A02CBF"/>
    <w:multiLevelType w:val="multilevel"/>
    <w:tmpl w:val="BC9EA8BC"/>
    <w:lvl w:ilvl="0">
      <w:start w:val="1"/>
      <w:numFmt w:val="decimal"/>
      <w:lvlText w:val="%1"/>
      <w:lvlJc w:val="left"/>
      <w:pPr>
        <w:ind w:left="4767" w:hanging="454"/>
      </w:pPr>
    </w:lvl>
    <w:lvl w:ilvl="1">
      <w:start w:val="1"/>
      <w:numFmt w:val="decimal"/>
      <w:lvlText w:val="%1.%2."/>
      <w:lvlJc w:val="left"/>
      <w:pPr>
        <w:ind w:left="4767" w:hanging="454"/>
      </w:pPr>
      <w:rPr>
        <w:b/>
      </w:rPr>
    </w:lvl>
    <w:lvl w:ilvl="2">
      <w:start w:val="1"/>
      <w:numFmt w:val="decimal"/>
      <w:lvlText w:val="%3."/>
      <w:lvlJc w:val="left"/>
      <w:pPr>
        <w:ind w:left="4493" w:hanging="260"/>
      </w:pPr>
      <w:rPr>
        <w:b/>
      </w:rPr>
    </w:lvl>
    <w:lvl w:ilvl="3">
      <w:numFmt w:val="bullet"/>
      <w:lvlText w:val="•"/>
      <w:lvlJc w:val="left"/>
      <w:pPr>
        <w:ind w:left="6300" w:hanging="260"/>
      </w:pPr>
    </w:lvl>
    <w:lvl w:ilvl="4">
      <w:numFmt w:val="bullet"/>
      <w:lvlText w:val="•"/>
      <w:lvlJc w:val="left"/>
      <w:pPr>
        <w:ind w:left="7070" w:hanging="260"/>
      </w:pPr>
    </w:lvl>
    <w:lvl w:ilvl="5">
      <w:numFmt w:val="bullet"/>
      <w:lvlText w:val="•"/>
      <w:lvlJc w:val="left"/>
      <w:pPr>
        <w:ind w:left="7840" w:hanging="260"/>
      </w:pPr>
    </w:lvl>
    <w:lvl w:ilvl="6">
      <w:numFmt w:val="bullet"/>
      <w:lvlText w:val="•"/>
      <w:lvlJc w:val="left"/>
      <w:pPr>
        <w:ind w:left="8610" w:hanging="260"/>
      </w:pPr>
    </w:lvl>
    <w:lvl w:ilvl="7">
      <w:numFmt w:val="bullet"/>
      <w:lvlText w:val="•"/>
      <w:lvlJc w:val="left"/>
      <w:pPr>
        <w:ind w:left="9380" w:hanging="260"/>
      </w:pPr>
    </w:lvl>
    <w:lvl w:ilvl="8">
      <w:numFmt w:val="bullet"/>
      <w:lvlText w:val="•"/>
      <w:lvlJc w:val="left"/>
      <w:pPr>
        <w:ind w:left="10150" w:hanging="260"/>
      </w:pPr>
    </w:lvl>
  </w:abstractNum>
  <w:abstractNum w:abstractNumId="32" w15:restartNumberingAfterBreak="0">
    <w:nsid w:val="6EE10E2B"/>
    <w:multiLevelType w:val="multilevel"/>
    <w:tmpl w:val="81F87E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35B3BAA"/>
    <w:multiLevelType w:val="multilevel"/>
    <w:tmpl w:val="355C8A14"/>
    <w:lvl w:ilvl="0">
      <w:numFmt w:val="bullet"/>
      <w:lvlText w:val="-"/>
      <w:lvlJc w:val="left"/>
      <w:pPr>
        <w:ind w:left="1436" w:hanging="42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465" w:hanging="425"/>
      </w:pPr>
    </w:lvl>
    <w:lvl w:ilvl="2">
      <w:numFmt w:val="bullet"/>
      <w:lvlText w:val="•"/>
      <w:lvlJc w:val="left"/>
      <w:pPr>
        <w:ind w:left="3490" w:hanging="425"/>
      </w:pPr>
    </w:lvl>
    <w:lvl w:ilvl="3">
      <w:numFmt w:val="bullet"/>
      <w:lvlText w:val="•"/>
      <w:lvlJc w:val="left"/>
      <w:pPr>
        <w:ind w:left="4515" w:hanging="425"/>
      </w:pPr>
    </w:lvl>
    <w:lvl w:ilvl="4">
      <w:numFmt w:val="bullet"/>
      <w:lvlText w:val="•"/>
      <w:lvlJc w:val="left"/>
      <w:pPr>
        <w:ind w:left="5540" w:hanging="425"/>
      </w:pPr>
    </w:lvl>
    <w:lvl w:ilvl="5">
      <w:numFmt w:val="bullet"/>
      <w:lvlText w:val="•"/>
      <w:lvlJc w:val="left"/>
      <w:pPr>
        <w:ind w:left="6565" w:hanging="425"/>
      </w:pPr>
    </w:lvl>
    <w:lvl w:ilvl="6">
      <w:numFmt w:val="bullet"/>
      <w:lvlText w:val="•"/>
      <w:lvlJc w:val="left"/>
      <w:pPr>
        <w:ind w:left="7590" w:hanging="425"/>
      </w:pPr>
    </w:lvl>
    <w:lvl w:ilvl="7">
      <w:numFmt w:val="bullet"/>
      <w:lvlText w:val="•"/>
      <w:lvlJc w:val="left"/>
      <w:pPr>
        <w:ind w:left="8615" w:hanging="425"/>
      </w:pPr>
    </w:lvl>
    <w:lvl w:ilvl="8">
      <w:numFmt w:val="bullet"/>
      <w:lvlText w:val="•"/>
      <w:lvlJc w:val="left"/>
      <w:pPr>
        <w:ind w:left="9640" w:hanging="425"/>
      </w:pPr>
    </w:lvl>
  </w:abstractNum>
  <w:abstractNum w:abstractNumId="34" w15:restartNumberingAfterBreak="0">
    <w:nsid w:val="73A603F0"/>
    <w:multiLevelType w:val="multilevel"/>
    <w:tmpl w:val="565EB3B0"/>
    <w:lvl w:ilvl="0">
      <w:start w:val="6"/>
      <w:numFmt w:val="decimal"/>
      <w:lvlText w:val="%1"/>
      <w:lvlJc w:val="left"/>
      <w:pPr>
        <w:ind w:left="970" w:hanging="845"/>
      </w:pPr>
    </w:lvl>
    <w:lvl w:ilvl="1">
      <w:start w:val="4"/>
      <w:numFmt w:val="decimal"/>
      <w:lvlText w:val="%1.%2"/>
      <w:lvlJc w:val="left"/>
      <w:pPr>
        <w:ind w:left="970" w:hanging="845"/>
      </w:pPr>
    </w:lvl>
    <w:lvl w:ilvl="2">
      <w:start w:val="1"/>
      <w:numFmt w:val="decimal"/>
      <w:lvlText w:val="%1.%2.%3."/>
      <w:lvlJc w:val="left"/>
      <w:pPr>
        <w:ind w:left="970" w:hanging="84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93" w:hanging="845"/>
      </w:pPr>
    </w:lvl>
    <w:lvl w:ilvl="4">
      <w:numFmt w:val="bullet"/>
      <w:lvlText w:val="•"/>
      <w:lvlJc w:val="left"/>
      <w:pPr>
        <w:ind w:left="5264" w:hanging="845"/>
      </w:pPr>
    </w:lvl>
    <w:lvl w:ilvl="5">
      <w:numFmt w:val="bullet"/>
      <w:lvlText w:val="•"/>
      <w:lvlJc w:val="left"/>
      <w:pPr>
        <w:ind w:left="6335" w:hanging="845"/>
      </w:pPr>
    </w:lvl>
    <w:lvl w:ilvl="6">
      <w:numFmt w:val="bullet"/>
      <w:lvlText w:val="•"/>
      <w:lvlJc w:val="left"/>
      <w:pPr>
        <w:ind w:left="7406" w:hanging="845"/>
      </w:pPr>
    </w:lvl>
    <w:lvl w:ilvl="7">
      <w:numFmt w:val="bullet"/>
      <w:lvlText w:val="•"/>
      <w:lvlJc w:val="left"/>
      <w:pPr>
        <w:ind w:left="8477" w:hanging="845"/>
      </w:pPr>
    </w:lvl>
    <w:lvl w:ilvl="8">
      <w:numFmt w:val="bullet"/>
      <w:lvlText w:val="•"/>
      <w:lvlJc w:val="left"/>
      <w:pPr>
        <w:ind w:left="9548" w:hanging="845"/>
      </w:pPr>
    </w:lvl>
  </w:abstractNum>
  <w:abstractNum w:abstractNumId="35" w15:restartNumberingAfterBreak="0">
    <w:nsid w:val="76E50FB5"/>
    <w:multiLevelType w:val="multilevel"/>
    <w:tmpl w:val="A93AAB7A"/>
    <w:lvl w:ilvl="0">
      <w:numFmt w:val="bullet"/>
      <w:lvlText w:val="•"/>
      <w:lvlJc w:val="left"/>
      <w:pPr>
        <w:ind w:left="970" w:hanging="17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51" w:hanging="171"/>
      </w:pPr>
    </w:lvl>
    <w:lvl w:ilvl="2">
      <w:numFmt w:val="bullet"/>
      <w:lvlText w:val="•"/>
      <w:lvlJc w:val="left"/>
      <w:pPr>
        <w:ind w:left="3122" w:hanging="171"/>
      </w:pPr>
    </w:lvl>
    <w:lvl w:ilvl="3">
      <w:numFmt w:val="bullet"/>
      <w:lvlText w:val="•"/>
      <w:lvlJc w:val="left"/>
      <w:pPr>
        <w:ind w:left="4193" w:hanging="171"/>
      </w:pPr>
    </w:lvl>
    <w:lvl w:ilvl="4">
      <w:numFmt w:val="bullet"/>
      <w:lvlText w:val="•"/>
      <w:lvlJc w:val="left"/>
      <w:pPr>
        <w:ind w:left="5264" w:hanging="171"/>
      </w:pPr>
    </w:lvl>
    <w:lvl w:ilvl="5">
      <w:numFmt w:val="bullet"/>
      <w:lvlText w:val="•"/>
      <w:lvlJc w:val="left"/>
      <w:pPr>
        <w:ind w:left="6335" w:hanging="171"/>
      </w:pPr>
    </w:lvl>
    <w:lvl w:ilvl="6">
      <w:numFmt w:val="bullet"/>
      <w:lvlText w:val="•"/>
      <w:lvlJc w:val="left"/>
      <w:pPr>
        <w:ind w:left="7406" w:hanging="171"/>
      </w:pPr>
    </w:lvl>
    <w:lvl w:ilvl="7">
      <w:numFmt w:val="bullet"/>
      <w:lvlText w:val="•"/>
      <w:lvlJc w:val="left"/>
      <w:pPr>
        <w:ind w:left="8477" w:hanging="171"/>
      </w:pPr>
    </w:lvl>
    <w:lvl w:ilvl="8">
      <w:numFmt w:val="bullet"/>
      <w:lvlText w:val="•"/>
      <w:lvlJc w:val="left"/>
      <w:pPr>
        <w:ind w:left="9548" w:hanging="171"/>
      </w:pPr>
    </w:lvl>
  </w:abstractNum>
  <w:abstractNum w:abstractNumId="36" w15:restartNumberingAfterBreak="0">
    <w:nsid w:val="77FF3DF9"/>
    <w:multiLevelType w:val="hybridMultilevel"/>
    <w:tmpl w:val="48EC0300"/>
    <w:lvl w:ilvl="0" w:tplc="66CABEB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B3E86538">
      <w:numFmt w:val="bullet"/>
      <w:lvlText w:val="•"/>
      <w:lvlJc w:val="left"/>
      <w:pPr>
        <w:ind w:left="575" w:hanging="240"/>
      </w:pPr>
      <w:rPr>
        <w:rFonts w:hint="default"/>
        <w:lang w:val="ru-RU" w:eastAsia="en-US" w:bidi="ar-SA"/>
      </w:rPr>
    </w:lvl>
    <w:lvl w:ilvl="2" w:tplc="B112AC58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3" w:tplc="5A8C1348">
      <w:numFmt w:val="bullet"/>
      <w:lvlText w:val="•"/>
      <w:lvlJc w:val="left"/>
      <w:pPr>
        <w:ind w:left="1229" w:hanging="240"/>
      </w:pPr>
      <w:rPr>
        <w:rFonts w:hint="default"/>
        <w:lang w:val="ru-RU" w:eastAsia="en-US" w:bidi="ar-SA"/>
      </w:rPr>
    </w:lvl>
    <w:lvl w:ilvl="4" w:tplc="ED2A0984">
      <w:numFmt w:val="bullet"/>
      <w:lvlText w:val="•"/>
      <w:lvlJc w:val="left"/>
      <w:pPr>
        <w:ind w:left="1557" w:hanging="240"/>
      </w:pPr>
      <w:rPr>
        <w:rFonts w:hint="default"/>
        <w:lang w:val="ru-RU" w:eastAsia="en-US" w:bidi="ar-SA"/>
      </w:rPr>
    </w:lvl>
    <w:lvl w:ilvl="5" w:tplc="4D66BEA8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6" w:tplc="CD8E4AD8">
      <w:numFmt w:val="bullet"/>
      <w:lvlText w:val="•"/>
      <w:lvlJc w:val="left"/>
      <w:pPr>
        <w:ind w:left="2211" w:hanging="240"/>
      </w:pPr>
      <w:rPr>
        <w:rFonts w:hint="default"/>
        <w:lang w:val="ru-RU" w:eastAsia="en-US" w:bidi="ar-SA"/>
      </w:rPr>
    </w:lvl>
    <w:lvl w:ilvl="7" w:tplc="C5445B3A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8" w:tplc="16D08508">
      <w:numFmt w:val="bullet"/>
      <w:lvlText w:val="•"/>
      <w:lvlJc w:val="left"/>
      <w:pPr>
        <w:ind w:left="2866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9274D1"/>
    <w:multiLevelType w:val="multilevel"/>
    <w:tmpl w:val="7B527886"/>
    <w:lvl w:ilvl="0">
      <w:start w:val="6"/>
      <w:numFmt w:val="decimal"/>
      <w:lvlText w:val="%1"/>
      <w:lvlJc w:val="left"/>
      <w:pPr>
        <w:ind w:left="1613" w:hanging="1511"/>
      </w:pPr>
    </w:lvl>
    <w:lvl w:ilvl="1">
      <w:start w:val="5"/>
      <w:numFmt w:val="decimal"/>
      <w:lvlText w:val="%1.%2"/>
      <w:lvlJc w:val="left"/>
      <w:pPr>
        <w:ind w:left="1613" w:hanging="1511"/>
      </w:pPr>
    </w:lvl>
    <w:lvl w:ilvl="2">
      <w:start w:val="1"/>
      <w:numFmt w:val="decimal"/>
      <w:lvlText w:val="%1.%2.%3."/>
      <w:lvlJc w:val="left"/>
      <w:pPr>
        <w:ind w:left="1613" w:hanging="151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87" w:hanging="1512"/>
      </w:pPr>
    </w:lvl>
    <w:lvl w:ilvl="4">
      <w:numFmt w:val="bullet"/>
      <w:lvlText w:val="•"/>
      <w:lvlJc w:val="left"/>
      <w:pPr>
        <w:ind w:left="4510" w:hanging="1512"/>
      </w:pPr>
    </w:lvl>
    <w:lvl w:ilvl="5">
      <w:numFmt w:val="bullet"/>
      <w:lvlText w:val="•"/>
      <w:lvlJc w:val="left"/>
      <w:pPr>
        <w:ind w:left="5233" w:hanging="1512"/>
      </w:pPr>
    </w:lvl>
    <w:lvl w:ilvl="6">
      <w:numFmt w:val="bullet"/>
      <w:lvlText w:val="•"/>
      <w:lvlJc w:val="left"/>
      <w:pPr>
        <w:ind w:left="5955" w:hanging="1512"/>
      </w:pPr>
    </w:lvl>
    <w:lvl w:ilvl="7">
      <w:numFmt w:val="bullet"/>
      <w:lvlText w:val="•"/>
      <w:lvlJc w:val="left"/>
      <w:pPr>
        <w:ind w:left="6678" w:hanging="1512"/>
      </w:pPr>
    </w:lvl>
    <w:lvl w:ilvl="8">
      <w:numFmt w:val="bullet"/>
      <w:lvlText w:val="•"/>
      <w:lvlJc w:val="left"/>
      <w:pPr>
        <w:ind w:left="7401" w:hanging="1511"/>
      </w:pPr>
    </w:lvl>
  </w:abstractNum>
  <w:abstractNum w:abstractNumId="38" w15:restartNumberingAfterBreak="0">
    <w:nsid w:val="7CBF06D5"/>
    <w:multiLevelType w:val="hybridMultilevel"/>
    <w:tmpl w:val="AF0C08A4"/>
    <w:lvl w:ilvl="0" w:tplc="E5D4AFBC">
      <w:numFmt w:val="bullet"/>
      <w:lvlText w:val="•"/>
      <w:lvlJc w:val="left"/>
      <w:pPr>
        <w:ind w:left="97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4BB2A">
      <w:numFmt w:val="bullet"/>
      <w:lvlText w:val="•"/>
      <w:lvlJc w:val="left"/>
      <w:pPr>
        <w:ind w:left="2051" w:hanging="171"/>
      </w:pPr>
      <w:rPr>
        <w:rFonts w:hint="default"/>
        <w:lang w:val="ru-RU" w:eastAsia="en-US" w:bidi="ar-SA"/>
      </w:rPr>
    </w:lvl>
    <w:lvl w:ilvl="2" w:tplc="EBF6BF80">
      <w:numFmt w:val="bullet"/>
      <w:lvlText w:val="•"/>
      <w:lvlJc w:val="left"/>
      <w:pPr>
        <w:ind w:left="3122" w:hanging="171"/>
      </w:pPr>
      <w:rPr>
        <w:rFonts w:hint="default"/>
        <w:lang w:val="ru-RU" w:eastAsia="en-US" w:bidi="ar-SA"/>
      </w:rPr>
    </w:lvl>
    <w:lvl w:ilvl="3" w:tplc="2072F8F8">
      <w:numFmt w:val="bullet"/>
      <w:lvlText w:val="•"/>
      <w:lvlJc w:val="left"/>
      <w:pPr>
        <w:ind w:left="4193" w:hanging="171"/>
      </w:pPr>
      <w:rPr>
        <w:rFonts w:hint="default"/>
        <w:lang w:val="ru-RU" w:eastAsia="en-US" w:bidi="ar-SA"/>
      </w:rPr>
    </w:lvl>
    <w:lvl w:ilvl="4" w:tplc="DB4236A6">
      <w:numFmt w:val="bullet"/>
      <w:lvlText w:val="•"/>
      <w:lvlJc w:val="left"/>
      <w:pPr>
        <w:ind w:left="5264" w:hanging="171"/>
      </w:pPr>
      <w:rPr>
        <w:rFonts w:hint="default"/>
        <w:lang w:val="ru-RU" w:eastAsia="en-US" w:bidi="ar-SA"/>
      </w:rPr>
    </w:lvl>
    <w:lvl w:ilvl="5" w:tplc="DF320EAE">
      <w:numFmt w:val="bullet"/>
      <w:lvlText w:val="•"/>
      <w:lvlJc w:val="left"/>
      <w:pPr>
        <w:ind w:left="6335" w:hanging="171"/>
      </w:pPr>
      <w:rPr>
        <w:rFonts w:hint="default"/>
        <w:lang w:val="ru-RU" w:eastAsia="en-US" w:bidi="ar-SA"/>
      </w:rPr>
    </w:lvl>
    <w:lvl w:ilvl="6" w:tplc="68864244">
      <w:numFmt w:val="bullet"/>
      <w:lvlText w:val="•"/>
      <w:lvlJc w:val="left"/>
      <w:pPr>
        <w:ind w:left="7406" w:hanging="171"/>
      </w:pPr>
      <w:rPr>
        <w:rFonts w:hint="default"/>
        <w:lang w:val="ru-RU" w:eastAsia="en-US" w:bidi="ar-SA"/>
      </w:rPr>
    </w:lvl>
    <w:lvl w:ilvl="7" w:tplc="B4E42492">
      <w:numFmt w:val="bullet"/>
      <w:lvlText w:val="•"/>
      <w:lvlJc w:val="left"/>
      <w:pPr>
        <w:ind w:left="8477" w:hanging="171"/>
      </w:pPr>
      <w:rPr>
        <w:rFonts w:hint="default"/>
        <w:lang w:val="ru-RU" w:eastAsia="en-US" w:bidi="ar-SA"/>
      </w:rPr>
    </w:lvl>
    <w:lvl w:ilvl="8" w:tplc="6A56BC72">
      <w:numFmt w:val="bullet"/>
      <w:lvlText w:val="•"/>
      <w:lvlJc w:val="left"/>
      <w:pPr>
        <w:ind w:left="9548" w:hanging="171"/>
      </w:pPr>
      <w:rPr>
        <w:rFonts w:hint="default"/>
        <w:lang w:val="ru-RU" w:eastAsia="en-US" w:bidi="ar-SA"/>
      </w:rPr>
    </w:lvl>
  </w:abstractNum>
  <w:abstractNum w:abstractNumId="39" w15:restartNumberingAfterBreak="0">
    <w:nsid w:val="7D504C87"/>
    <w:multiLevelType w:val="hybridMultilevel"/>
    <w:tmpl w:val="3064B262"/>
    <w:lvl w:ilvl="0" w:tplc="FAC2A846">
      <w:numFmt w:val="bullet"/>
      <w:lvlText w:val="-"/>
      <w:lvlJc w:val="left"/>
      <w:pPr>
        <w:ind w:left="1436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FA9E50">
      <w:numFmt w:val="bullet"/>
      <w:lvlText w:val="•"/>
      <w:lvlJc w:val="left"/>
      <w:pPr>
        <w:ind w:left="2465" w:hanging="425"/>
      </w:pPr>
      <w:rPr>
        <w:rFonts w:hint="default"/>
        <w:lang w:val="ru-RU" w:eastAsia="en-US" w:bidi="ar-SA"/>
      </w:rPr>
    </w:lvl>
    <w:lvl w:ilvl="2" w:tplc="09C65642">
      <w:numFmt w:val="bullet"/>
      <w:lvlText w:val="•"/>
      <w:lvlJc w:val="left"/>
      <w:pPr>
        <w:ind w:left="3490" w:hanging="425"/>
      </w:pPr>
      <w:rPr>
        <w:rFonts w:hint="default"/>
        <w:lang w:val="ru-RU" w:eastAsia="en-US" w:bidi="ar-SA"/>
      </w:rPr>
    </w:lvl>
    <w:lvl w:ilvl="3" w:tplc="95C06668">
      <w:numFmt w:val="bullet"/>
      <w:lvlText w:val="•"/>
      <w:lvlJc w:val="left"/>
      <w:pPr>
        <w:ind w:left="4515" w:hanging="425"/>
      </w:pPr>
      <w:rPr>
        <w:rFonts w:hint="default"/>
        <w:lang w:val="ru-RU" w:eastAsia="en-US" w:bidi="ar-SA"/>
      </w:rPr>
    </w:lvl>
    <w:lvl w:ilvl="4" w:tplc="FC7CDA98">
      <w:numFmt w:val="bullet"/>
      <w:lvlText w:val="•"/>
      <w:lvlJc w:val="left"/>
      <w:pPr>
        <w:ind w:left="5540" w:hanging="425"/>
      </w:pPr>
      <w:rPr>
        <w:rFonts w:hint="default"/>
        <w:lang w:val="ru-RU" w:eastAsia="en-US" w:bidi="ar-SA"/>
      </w:rPr>
    </w:lvl>
    <w:lvl w:ilvl="5" w:tplc="A04ABF7A">
      <w:numFmt w:val="bullet"/>
      <w:lvlText w:val="•"/>
      <w:lvlJc w:val="left"/>
      <w:pPr>
        <w:ind w:left="6565" w:hanging="425"/>
      </w:pPr>
      <w:rPr>
        <w:rFonts w:hint="default"/>
        <w:lang w:val="ru-RU" w:eastAsia="en-US" w:bidi="ar-SA"/>
      </w:rPr>
    </w:lvl>
    <w:lvl w:ilvl="6" w:tplc="23CA7290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7" w:tplc="7E888A26">
      <w:numFmt w:val="bullet"/>
      <w:lvlText w:val="•"/>
      <w:lvlJc w:val="left"/>
      <w:pPr>
        <w:ind w:left="8615" w:hanging="425"/>
      </w:pPr>
      <w:rPr>
        <w:rFonts w:hint="default"/>
        <w:lang w:val="ru-RU" w:eastAsia="en-US" w:bidi="ar-SA"/>
      </w:rPr>
    </w:lvl>
    <w:lvl w:ilvl="8" w:tplc="5404823A">
      <w:numFmt w:val="bullet"/>
      <w:lvlText w:val="•"/>
      <w:lvlJc w:val="left"/>
      <w:pPr>
        <w:ind w:left="9640" w:hanging="425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1"/>
  </w:num>
  <w:num w:numId="3">
    <w:abstractNumId w:val="7"/>
  </w:num>
  <w:num w:numId="4">
    <w:abstractNumId w:val="27"/>
  </w:num>
  <w:num w:numId="5">
    <w:abstractNumId w:val="34"/>
  </w:num>
  <w:num w:numId="6">
    <w:abstractNumId w:val="0"/>
  </w:num>
  <w:num w:numId="7">
    <w:abstractNumId w:val="26"/>
  </w:num>
  <w:num w:numId="8">
    <w:abstractNumId w:val="31"/>
  </w:num>
  <w:num w:numId="9">
    <w:abstractNumId w:val="29"/>
  </w:num>
  <w:num w:numId="10">
    <w:abstractNumId w:val="19"/>
  </w:num>
  <w:num w:numId="11">
    <w:abstractNumId w:val="3"/>
  </w:num>
  <w:num w:numId="12">
    <w:abstractNumId w:val="32"/>
  </w:num>
  <w:num w:numId="13">
    <w:abstractNumId w:val="13"/>
  </w:num>
  <w:num w:numId="14">
    <w:abstractNumId w:val="8"/>
  </w:num>
  <w:num w:numId="15">
    <w:abstractNumId w:val="14"/>
  </w:num>
  <w:num w:numId="16">
    <w:abstractNumId w:val="2"/>
  </w:num>
  <w:num w:numId="17">
    <w:abstractNumId w:val="5"/>
  </w:num>
  <w:num w:numId="18">
    <w:abstractNumId w:val="30"/>
  </w:num>
  <w:num w:numId="19">
    <w:abstractNumId w:val="18"/>
  </w:num>
  <w:num w:numId="20">
    <w:abstractNumId w:val="24"/>
  </w:num>
  <w:num w:numId="21">
    <w:abstractNumId w:val="12"/>
  </w:num>
  <w:num w:numId="22">
    <w:abstractNumId w:val="6"/>
  </w:num>
  <w:num w:numId="23">
    <w:abstractNumId w:val="4"/>
  </w:num>
  <w:num w:numId="24">
    <w:abstractNumId w:val="16"/>
  </w:num>
  <w:num w:numId="25">
    <w:abstractNumId w:val="35"/>
  </w:num>
  <w:num w:numId="26">
    <w:abstractNumId w:val="33"/>
  </w:num>
  <w:num w:numId="27">
    <w:abstractNumId w:val="22"/>
  </w:num>
  <w:num w:numId="28">
    <w:abstractNumId w:val="9"/>
  </w:num>
  <w:num w:numId="29">
    <w:abstractNumId w:val="36"/>
  </w:num>
  <w:num w:numId="30">
    <w:abstractNumId w:val="21"/>
  </w:num>
  <w:num w:numId="31">
    <w:abstractNumId w:val="28"/>
  </w:num>
  <w:num w:numId="32">
    <w:abstractNumId w:val="17"/>
  </w:num>
  <w:num w:numId="33">
    <w:abstractNumId w:val="23"/>
  </w:num>
  <w:num w:numId="34">
    <w:abstractNumId w:val="15"/>
  </w:num>
  <w:num w:numId="35">
    <w:abstractNumId w:val="25"/>
  </w:num>
  <w:num w:numId="36">
    <w:abstractNumId w:val="10"/>
  </w:num>
  <w:num w:numId="37">
    <w:abstractNumId w:val="38"/>
  </w:num>
  <w:num w:numId="38">
    <w:abstractNumId w:val="39"/>
  </w:num>
  <w:num w:numId="39">
    <w:abstractNumId w:val="2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34"/>
    <w:rsid w:val="00042E66"/>
    <w:rsid w:val="00076E5C"/>
    <w:rsid w:val="001208FE"/>
    <w:rsid w:val="001C2008"/>
    <w:rsid w:val="00681487"/>
    <w:rsid w:val="00706D34"/>
    <w:rsid w:val="00784A67"/>
    <w:rsid w:val="008E007B"/>
    <w:rsid w:val="00D71F81"/>
    <w:rsid w:val="00E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2F97D0A"/>
  <w15:docId w15:val="{30F3AF3A-578B-449C-B3D4-0624D266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307" w:right="1277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972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Body Text"/>
    <w:basedOn w:val="a"/>
    <w:link w:val="af"/>
    <w:uiPriority w:val="1"/>
    <w:qFormat/>
    <w:rsid w:val="00042E66"/>
    <w:pPr>
      <w:autoSpaceDE w:val="0"/>
      <w:autoSpaceDN w:val="0"/>
    </w:pPr>
    <w:rPr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42E66"/>
    <w:rPr>
      <w:sz w:val="24"/>
      <w:szCs w:val="24"/>
      <w:lang w:eastAsia="en-US"/>
    </w:rPr>
  </w:style>
  <w:style w:type="paragraph" w:styleId="af0">
    <w:name w:val="List Paragraph"/>
    <w:basedOn w:val="a"/>
    <w:link w:val="af1"/>
    <w:uiPriority w:val="34"/>
    <w:qFormat/>
    <w:rsid w:val="00042E66"/>
    <w:pPr>
      <w:autoSpaceDE w:val="0"/>
      <w:autoSpaceDN w:val="0"/>
      <w:ind w:left="1680" w:hanging="140"/>
    </w:pPr>
    <w:rPr>
      <w:lang w:eastAsia="en-US"/>
    </w:rPr>
  </w:style>
  <w:style w:type="character" w:customStyle="1" w:styleId="af1">
    <w:name w:val="Абзац списка Знак"/>
    <w:basedOn w:val="a0"/>
    <w:link w:val="af0"/>
    <w:uiPriority w:val="1"/>
    <w:rsid w:val="00042E66"/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42E66"/>
    <w:pPr>
      <w:autoSpaceDE w:val="0"/>
      <w:autoSpaceDN w:val="0"/>
      <w:ind w:left="114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hyperlink" Target="http://mktver.ru/magazin/group_1035/group_1103/item_6863/" TargetMode="External"/><Relationship Id="rId12" Type="http://schemas.openxmlformats.org/officeDocument/2006/relationships/hyperlink" Target="https://windytech.ru/products/5879?ymclid=15929382435230963207300001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12235639/detail.aspx?targetUrl=GP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med-serdce.ru/catalog/stol-manipulyacionnyy-hilfe-md-sm-1-kolesa-rezina.html" TargetMode="External"/><Relationship Id="rId11" Type="http://schemas.openxmlformats.org/officeDocument/2006/relationships/hyperlink" Target="https://medmart.pro/products/emkost-kontejner-15l-dlya-othodov-zheltaya-s-pedalyu-vnutrikorpusnyj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hyperlink" Target="https://med-serdce.ru/catalog/avtomaticheskiy-tonometr-s-govoryaschim-pomoschnikom-aandd-ua-1300.html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https://www.ekologij.ru/products/vedro-pedalnoe-al72012c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s://www.kront.com/catalog/kds/kds-5/" TargetMode="External"/><Relationship Id="rId14" Type="http://schemas.openxmlformats.org/officeDocument/2006/relationships/hyperlink" Target="https://www.eapteka.ru/goods/id211120/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hyperlink" Target="https://www.kront.com/catalog/kds/kd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9385</Words>
  <Characters>53496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Петрова Юлия Ивановна</cp:lastModifiedBy>
  <cp:revision>3</cp:revision>
  <dcterms:created xsi:type="dcterms:W3CDTF">2025-03-24T20:46:00Z</dcterms:created>
  <dcterms:modified xsi:type="dcterms:W3CDTF">2025-04-11T08:34:00Z</dcterms:modified>
</cp:coreProperties>
</file>